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4E88" w:rsidRPr="00364E88" w:rsidRDefault="00364E88" w:rsidP="00364E88">
      <w:pPr>
        <w:spacing w:after="0"/>
        <w:rPr>
          <w:rFonts w:ascii="OfficinaSansBookC" w:eastAsia="Calibri" w:hAnsi="OfficinaSansBookC" w:cs="Times New Roman"/>
          <w:szCs w:val="24"/>
        </w:rPr>
      </w:pPr>
    </w:p>
    <w:p w:rsidR="005B3C78" w:rsidRPr="00E2795B" w:rsidRDefault="005B3C78" w:rsidP="005B3C78">
      <w:pPr>
        <w:tabs>
          <w:tab w:val="left" w:pos="1980"/>
        </w:tabs>
        <w:spacing w:after="0" w:line="240" w:lineRule="auto"/>
        <w:jc w:val="center"/>
        <w:rPr>
          <w:rFonts w:ascii="Times New Roman" w:eastAsia="Calibri" w:hAnsi="Times New Roman"/>
          <w:bCs/>
          <w:sz w:val="28"/>
          <w:szCs w:val="28"/>
        </w:rPr>
      </w:pPr>
      <w:r w:rsidRPr="00E2795B">
        <w:rPr>
          <w:rFonts w:ascii="Times New Roman" w:eastAsia="Calibri" w:hAnsi="Times New Roman"/>
          <w:bCs/>
          <w:sz w:val="28"/>
          <w:szCs w:val="28"/>
        </w:rPr>
        <w:t>Департамент образования и науки Брянской области</w:t>
      </w:r>
    </w:p>
    <w:p w:rsidR="005B3C78" w:rsidRPr="00E2795B" w:rsidRDefault="005B3C78" w:rsidP="005B3C78">
      <w:pPr>
        <w:spacing w:after="0" w:line="240" w:lineRule="auto"/>
        <w:jc w:val="center"/>
        <w:rPr>
          <w:rFonts w:ascii="Times New Roman" w:eastAsia="Calibri" w:hAnsi="Times New Roman"/>
          <w:bCs/>
          <w:sz w:val="28"/>
          <w:szCs w:val="28"/>
        </w:rPr>
      </w:pPr>
      <w:r>
        <w:rPr>
          <w:rFonts w:ascii="Times New Roman" w:eastAsia="Calibri" w:hAnsi="Times New Roman"/>
          <w:bCs/>
          <w:sz w:val="28"/>
          <w:szCs w:val="28"/>
        </w:rPr>
        <w:t xml:space="preserve">                 </w:t>
      </w:r>
      <w:r>
        <w:rPr>
          <w:rFonts w:ascii="Times New Roman" w:eastAsia="Calibri" w:hAnsi="Times New Roman"/>
          <w:bCs/>
          <w:sz w:val="28"/>
          <w:szCs w:val="28"/>
        </w:rPr>
        <w:t xml:space="preserve">Климовский филиал                                                                                                   </w:t>
      </w:r>
      <w:r w:rsidRPr="00E2795B">
        <w:rPr>
          <w:rFonts w:ascii="Times New Roman" w:eastAsia="Calibri" w:hAnsi="Times New Roman"/>
          <w:bCs/>
          <w:sz w:val="28"/>
          <w:szCs w:val="28"/>
        </w:rPr>
        <w:t>ГБПОУ  «Брянский аграрный техникум имени Героя России А.С. Зайцева»</w:t>
      </w:r>
    </w:p>
    <w:p w:rsidR="00364E88" w:rsidRPr="00364E88" w:rsidRDefault="00364E88" w:rsidP="00364E88">
      <w:pPr>
        <w:tabs>
          <w:tab w:val="left" w:pos="3341"/>
        </w:tabs>
        <w:spacing w:after="0" w:line="240" w:lineRule="auto"/>
        <w:rPr>
          <w:rFonts w:ascii="Times New Roman" w:eastAsia="Calibri" w:hAnsi="Times New Roman" w:cs="Times New Roman"/>
          <w:bCs/>
          <w:sz w:val="28"/>
          <w:szCs w:val="28"/>
        </w:rPr>
      </w:pPr>
      <w:r w:rsidRPr="00364E88">
        <w:rPr>
          <w:rFonts w:ascii="Times New Roman" w:eastAsia="Calibri" w:hAnsi="Times New Roman" w:cs="Times New Roman"/>
          <w:bCs/>
          <w:sz w:val="28"/>
          <w:szCs w:val="28"/>
        </w:rPr>
        <w:tab/>
      </w:r>
    </w:p>
    <w:p w:rsidR="00364E88" w:rsidRPr="00364E88" w:rsidRDefault="00364E88" w:rsidP="00364E88">
      <w:pPr>
        <w:spacing w:after="0" w:line="240" w:lineRule="auto"/>
        <w:jc w:val="center"/>
        <w:rPr>
          <w:rFonts w:ascii="Times New Roman" w:eastAsia="Calibri" w:hAnsi="Times New Roman" w:cs="Times New Roman"/>
          <w:bCs/>
          <w:sz w:val="28"/>
          <w:szCs w:val="28"/>
        </w:rPr>
      </w:pPr>
    </w:p>
    <w:tbl>
      <w:tblPr>
        <w:tblW w:w="0" w:type="auto"/>
        <w:jc w:val="center"/>
        <w:tblLook w:val="01E0" w:firstRow="1" w:lastRow="1" w:firstColumn="1" w:lastColumn="1" w:noHBand="0" w:noVBand="0"/>
      </w:tblPr>
      <w:tblGrid>
        <w:gridCol w:w="4677"/>
        <w:gridCol w:w="4786"/>
      </w:tblGrid>
      <w:tr w:rsidR="005B3C78" w:rsidRPr="00364E88" w:rsidTr="00364E88">
        <w:trPr>
          <w:jc w:val="center"/>
        </w:trPr>
        <w:tc>
          <w:tcPr>
            <w:tcW w:w="4677" w:type="dxa"/>
          </w:tcPr>
          <w:p w:rsidR="005B3C78" w:rsidRPr="00E2795B" w:rsidRDefault="005B3C78" w:rsidP="005B3C78">
            <w:pPr>
              <w:spacing w:before="100" w:beforeAutospacing="1" w:after="100" w:afterAutospacing="1" w:line="240" w:lineRule="auto"/>
              <w:rPr>
                <w:rFonts w:ascii="Times New Roman" w:eastAsia="Calibri" w:hAnsi="Times New Roman"/>
                <w:bCs/>
                <w:sz w:val="28"/>
                <w:szCs w:val="28"/>
              </w:rPr>
            </w:pPr>
            <w:r w:rsidRPr="00E2795B">
              <w:rPr>
                <w:rFonts w:ascii="Times New Roman" w:eastAsia="Calibri" w:hAnsi="Times New Roman"/>
                <w:bCs/>
                <w:sz w:val="28"/>
                <w:szCs w:val="28"/>
              </w:rPr>
              <w:t>РАССМОТРЕНО:</w:t>
            </w:r>
          </w:p>
          <w:p w:rsidR="005B3C78" w:rsidRPr="00E2795B" w:rsidRDefault="005B3C78" w:rsidP="005B3C78">
            <w:pPr>
              <w:spacing w:after="0" w:line="240" w:lineRule="auto"/>
              <w:rPr>
                <w:rFonts w:ascii="Times New Roman" w:eastAsia="Calibri" w:hAnsi="Times New Roman"/>
                <w:bCs/>
                <w:sz w:val="28"/>
                <w:szCs w:val="28"/>
              </w:rPr>
            </w:pPr>
            <w:r w:rsidRPr="00E2795B">
              <w:rPr>
                <w:rFonts w:ascii="Times New Roman" w:eastAsia="Calibri" w:hAnsi="Times New Roman"/>
                <w:bCs/>
                <w:sz w:val="28"/>
                <w:szCs w:val="28"/>
              </w:rPr>
              <w:t>на заседании</w:t>
            </w:r>
            <w:r w:rsidRPr="00E2795B">
              <w:rPr>
                <w:rFonts w:ascii="Times New Roman" w:eastAsia="Calibri" w:hAnsi="Times New Roman"/>
                <w:bCs/>
                <w:color w:val="FF0000"/>
                <w:sz w:val="28"/>
                <w:szCs w:val="28"/>
              </w:rPr>
              <w:t xml:space="preserve"> </w:t>
            </w:r>
          </w:p>
          <w:p w:rsidR="005B3C78" w:rsidRPr="00E2795B" w:rsidRDefault="005B3C78" w:rsidP="005B3C78">
            <w:pPr>
              <w:spacing w:after="0" w:line="240" w:lineRule="auto"/>
              <w:rPr>
                <w:rFonts w:ascii="Times New Roman" w:eastAsia="Calibri" w:hAnsi="Times New Roman"/>
                <w:bCs/>
                <w:sz w:val="28"/>
                <w:szCs w:val="28"/>
              </w:rPr>
            </w:pPr>
            <w:r>
              <w:rPr>
                <w:rFonts w:ascii="Times New Roman" w:eastAsia="Calibri" w:hAnsi="Times New Roman"/>
                <w:bCs/>
                <w:sz w:val="28"/>
                <w:szCs w:val="28"/>
              </w:rPr>
              <w:t>МО преподавателей</w:t>
            </w:r>
          </w:p>
          <w:p w:rsidR="005B3C78" w:rsidRPr="00E2795B" w:rsidRDefault="005B3C78" w:rsidP="005B3C78">
            <w:pPr>
              <w:spacing w:after="0" w:line="240" w:lineRule="auto"/>
              <w:rPr>
                <w:rFonts w:ascii="Times New Roman" w:eastAsia="Calibri" w:hAnsi="Times New Roman"/>
                <w:bCs/>
                <w:sz w:val="28"/>
                <w:szCs w:val="28"/>
              </w:rPr>
            </w:pPr>
            <w:r w:rsidRPr="00E2795B">
              <w:rPr>
                <w:rFonts w:ascii="Times New Roman" w:eastAsia="Calibri" w:hAnsi="Times New Roman"/>
                <w:sz w:val="28"/>
                <w:szCs w:val="28"/>
              </w:rPr>
              <w:t xml:space="preserve">_____________  </w:t>
            </w:r>
            <w:r w:rsidRPr="00E2795B">
              <w:rPr>
                <w:rFonts w:ascii="Times New Roman" w:eastAsia="Calibri" w:hAnsi="Times New Roman"/>
                <w:i/>
                <w:sz w:val="28"/>
                <w:szCs w:val="28"/>
              </w:rPr>
              <w:t>/</w:t>
            </w:r>
            <w:r>
              <w:rPr>
                <w:rFonts w:ascii="Times New Roman" w:eastAsia="Calibri" w:hAnsi="Times New Roman"/>
                <w:sz w:val="28"/>
                <w:szCs w:val="28"/>
              </w:rPr>
              <w:t>И.И. Политыко</w:t>
            </w:r>
            <w:r w:rsidRPr="00E2795B">
              <w:rPr>
                <w:rFonts w:ascii="Times New Roman" w:eastAsia="Calibri" w:hAnsi="Times New Roman"/>
                <w:i/>
                <w:sz w:val="28"/>
                <w:szCs w:val="28"/>
              </w:rPr>
              <w:t>/</w:t>
            </w:r>
            <w:r w:rsidRPr="00E2795B">
              <w:rPr>
                <w:rFonts w:ascii="Times New Roman" w:eastAsia="Calibri" w:hAnsi="Times New Roman"/>
                <w:sz w:val="28"/>
                <w:szCs w:val="28"/>
              </w:rPr>
              <w:br/>
            </w:r>
            <w:r w:rsidRPr="00E2795B">
              <w:rPr>
                <w:rFonts w:ascii="Times New Roman" w:eastAsia="Calibri" w:hAnsi="Times New Roman"/>
                <w:bCs/>
                <w:sz w:val="28"/>
                <w:szCs w:val="28"/>
              </w:rPr>
              <w:t>Протокол №___ от «__»____202</w:t>
            </w:r>
            <w:r>
              <w:rPr>
                <w:rFonts w:ascii="Times New Roman" w:eastAsia="Calibri" w:hAnsi="Times New Roman"/>
                <w:bCs/>
                <w:sz w:val="28"/>
                <w:szCs w:val="28"/>
              </w:rPr>
              <w:t>3</w:t>
            </w:r>
            <w:r w:rsidRPr="00E2795B">
              <w:rPr>
                <w:rFonts w:ascii="Times New Roman" w:eastAsia="Calibri" w:hAnsi="Times New Roman"/>
                <w:bCs/>
                <w:sz w:val="28"/>
                <w:szCs w:val="28"/>
              </w:rPr>
              <w:t>г.</w:t>
            </w:r>
          </w:p>
          <w:p w:rsidR="005B3C78" w:rsidRPr="00E2795B" w:rsidRDefault="005B3C78" w:rsidP="005B3C78">
            <w:pPr>
              <w:spacing w:after="0" w:line="240" w:lineRule="auto"/>
              <w:rPr>
                <w:rFonts w:ascii="Times New Roman" w:eastAsia="Calibri" w:hAnsi="Times New Roman"/>
                <w:bCs/>
                <w:sz w:val="28"/>
                <w:szCs w:val="28"/>
              </w:rPr>
            </w:pPr>
          </w:p>
        </w:tc>
        <w:tc>
          <w:tcPr>
            <w:tcW w:w="4786" w:type="dxa"/>
          </w:tcPr>
          <w:p w:rsidR="005B3C78" w:rsidRPr="00E2795B" w:rsidRDefault="005B3C78" w:rsidP="005B3C78">
            <w:pPr>
              <w:spacing w:before="100" w:beforeAutospacing="1" w:after="100" w:afterAutospacing="1" w:line="240" w:lineRule="auto"/>
              <w:rPr>
                <w:rFonts w:ascii="Times New Roman" w:eastAsia="Calibri" w:hAnsi="Times New Roman"/>
                <w:bCs/>
                <w:sz w:val="28"/>
                <w:szCs w:val="28"/>
              </w:rPr>
            </w:pPr>
            <w:r w:rsidRPr="00E2795B">
              <w:rPr>
                <w:rFonts w:ascii="Times New Roman" w:eastAsia="Calibri" w:hAnsi="Times New Roman"/>
                <w:bCs/>
                <w:sz w:val="28"/>
                <w:szCs w:val="28"/>
              </w:rPr>
              <w:t xml:space="preserve">            УТВЕРЖДАЮ:</w:t>
            </w:r>
          </w:p>
          <w:p w:rsidR="005B3C78" w:rsidRPr="00E2795B" w:rsidRDefault="005B3C78" w:rsidP="005B3C78">
            <w:pPr>
              <w:tabs>
                <w:tab w:val="left" w:pos="318"/>
                <w:tab w:val="left" w:pos="372"/>
              </w:tabs>
              <w:spacing w:after="0" w:line="240" w:lineRule="auto"/>
              <w:ind w:right="-338"/>
              <w:jc w:val="center"/>
              <w:rPr>
                <w:rFonts w:ascii="Times New Roman" w:eastAsia="Calibri" w:hAnsi="Times New Roman"/>
                <w:sz w:val="28"/>
                <w:szCs w:val="28"/>
              </w:rPr>
            </w:pPr>
            <w:r w:rsidRPr="00E2795B">
              <w:rPr>
                <w:rFonts w:ascii="Times New Roman" w:eastAsia="Calibri" w:hAnsi="Times New Roman"/>
                <w:sz w:val="28"/>
                <w:szCs w:val="28"/>
              </w:rPr>
              <w:t xml:space="preserve">      заместитель директора по УР</w:t>
            </w:r>
          </w:p>
          <w:p w:rsidR="005B3C78" w:rsidRPr="00E2795B" w:rsidRDefault="005B3C78" w:rsidP="005B3C78">
            <w:pPr>
              <w:spacing w:after="0" w:line="240" w:lineRule="auto"/>
              <w:jc w:val="right"/>
              <w:rPr>
                <w:rFonts w:ascii="Times New Roman" w:eastAsia="Calibri" w:hAnsi="Times New Roman"/>
                <w:i/>
                <w:sz w:val="28"/>
                <w:szCs w:val="28"/>
              </w:rPr>
            </w:pPr>
            <w:r>
              <w:rPr>
                <w:rFonts w:ascii="Times New Roman" w:eastAsia="Calibri" w:hAnsi="Times New Roman"/>
                <w:sz w:val="28"/>
                <w:szCs w:val="28"/>
              </w:rPr>
              <w:t>___________ /Е.М. Рыжова</w:t>
            </w:r>
            <w:r w:rsidRPr="00E2795B">
              <w:rPr>
                <w:rFonts w:ascii="Times New Roman" w:eastAsia="Calibri" w:hAnsi="Times New Roman"/>
                <w:i/>
                <w:sz w:val="28"/>
                <w:szCs w:val="28"/>
              </w:rPr>
              <w:t xml:space="preserve"> /</w:t>
            </w:r>
          </w:p>
          <w:p w:rsidR="005B3C78" w:rsidRPr="00E2795B" w:rsidRDefault="005B3C78" w:rsidP="005B3C78">
            <w:pPr>
              <w:tabs>
                <w:tab w:val="left" w:pos="1169"/>
              </w:tabs>
              <w:spacing w:after="0" w:line="240" w:lineRule="auto"/>
              <w:jc w:val="right"/>
              <w:rPr>
                <w:rFonts w:ascii="Times New Roman" w:eastAsia="Calibri" w:hAnsi="Times New Roman"/>
                <w:sz w:val="28"/>
                <w:szCs w:val="28"/>
              </w:rPr>
            </w:pPr>
            <w:r w:rsidRPr="00E2795B">
              <w:rPr>
                <w:rFonts w:ascii="Times New Roman" w:eastAsia="Calibri" w:hAnsi="Times New Roman"/>
                <w:sz w:val="28"/>
                <w:szCs w:val="28"/>
              </w:rPr>
              <w:t>«___» _______________ 202</w:t>
            </w:r>
            <w:r>
              <w:rPr>
                <w:rFonts w:ascii="Times New Roman" w:eastAsia="Calibri" w:hAnsi="Times New Roman"/>
                <w:sz w:val="28"/>
                <w:szCs w:val="28"/>
              </w:rPr>
              <w:t>3</w:t>
            </w:r>
            <w:r w:rsidRPr="00E2795B">
              <w:rPr>
                <w:rFonts w:ascii="Times New Roman" w:eastAsia="Calibri" w:hAnsi="Times New Roman"/>
                <w:sz w:val="28"/>
                <w:szCs w:val="28"/>
              </w:rPr>
              <w:t>г.</w:t>
            </w:r>
          </w:p>
          <w:p w:rsidR="005B3C78" w:rsidRPr="00E2795B" w:rsidRDefault="005B3C78" w:rsidP="005B3C78">
            <w:pPr>
              <w:spacing w:before="100" w:beforeAutospacing="1" w:after="100" w:afterAutospacing="1" w:line="240" w:lineRule="auto"/>
              <w:jc w:val="center"/>
              <w:rPr>
                <w:rFonts w:ascii="Times New Roman" w:eastAsia="Calibri" w:hAnsi="Times New Roman"/>
                <w:bCs/>
                <w:sz w:val="28"/>
                <w:szCs w:val="28"/>
              </w:rPr>
            </w:pPr>
          </w:p>
        </w:tc>
      </w:tr>
    </w:tbl>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160" w:line="259" w:lineRule="auto"/>
        <w:jc w:val="center"/>
        <w:rPr>
          <w:rFonts w:ascii="Times New Roman" w:eastAsia="Calibri" w:hAnsi="Times New Roman" w:cs="Calibri"/>
          <w:b/>
          <w:caps/>
          <w:sz w:val="28"/>
          <w:szCs w:val="28"/>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160" w:line="259" w:lineRule="auto"/>
        <w:jc w:val="center"/>
        <w:rPr>
          <w:rFonts w:ascii="Times New Roman" w:eastAsia="Calibri" w:hAnsi="Times New Roman" w:cs="Calibri"/>
          <w:b/>
          <w:caps/>
          <w:sz w:val="28"/>
          <w:szCs w:val="28"/>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160" w:line="259" w:lineRule="auto"/>
        <w:jc w:val="center"/>
        <w:rPr>
          <w:rFonts w:ascii="Times New Roman" w:eastAsia="Calibri" w:hAnsi="Times New Roman" w:cs="Calibri"/>
          <w:b/>
          <w:caps/>
          <w:sz w:val="28"/>
          <w:szCs w:val="28"/>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160" w:line="259" w:lineRule="auto"/>
        <w:jc w:val="center"/>
        <w:rPr>
          <w:rFonts w:ascii="Times New Roman" w:eastAsia="Calibri" w:hAnsi="Times New Roman" w:cs="Calibri"/>
          <w:b/>
          <w:caps/>
          <w:sz w:val="28"/>
          <w:szCs w:val="28"/>
        </w:rPr>
      </w:pPr>
    </w:p>
    <w:p w:rsidR="00364E88" w:rsidRPr="00364E88" w:rsidRDefault="00364E88" w:rsidP="00364E88">
      <w:pPr>
        <w:spacing w:after="0" w:line="240" w:lineRule="auto"/>
        <w:jc w:val="center"/>
        <w:rPr>
          <w:rFonts w:ascii="Times New Roman" w:eastAsia="Calibri" w:hAnsi="Times New Roman" w:cs="Times New Roman"/>
          <w:b/>
          <w:bCs/>
          <w:sz w:val="28"/>
          <w:szCs w:val="28"/>
        </w:rPr>
      </w:pPr>
      <w:r w:rsidRPr="00364E88">
        <w:rPr>
          <w:rFonts w:ascii="Times New Roman" w:eastAsia="Calibri" w:hAnsi="Times New Roman" w:cs="Times New Roman"/>
          <w:b/>
          <w:bCs/>
          <w:sz w:val="28"/>
          <w:szCs w:val="28"/>
        </w:rPr>
        <w:t xml:space="preserve">РАБОЧАЯ ПРОГРАММА </w:t>
      </w:r>
    </w:p>
    <w:p w:rsidR="00364E88" w:rsidRPr="00364E88" w:rsidRDefault="00364E88" w:rsidP="00364E88">
      <w:pPr>
        <w:spacing w:after="0" w:line="240" w:lineRule="auto"/>
        <w:jc w:val="center"/>
        <w:rPr>
          <w:rFonts w:ascii="Times New Roman" w:eastAsia="Calibri" w:hAnsi="Times New Roman" w:cs="Times New Roman"/>
          <w:b/>
          <w:bCs/>
          <w:sz w:val="28"/>
          <w:szCs w:val="28"/>
        </w:rPr>
      </w:pPr>
      <w:r w:rsidRPr="00364E88">
        <w:rPr>
          <w:rFonts w:ascii="Times New Roman" w:eastAsia="Calibri" w:hAnsi="Times New Roman" w:cs="Times New Roman"/>
          <w:b/>
          <w:bCs/>
          <w:sz w:val="28"/>
          <w:szCs w:val="28"/>
        </w:rPr>
        <w:t>ОБЩЕОБРАЗОВАТЕЛЬНОЙ</w:t>
      </w:r>
    </w:p>
    <w:p w:rsidR="00364E88" w:rsidRPr="00364E88" w:rsidRDefault="00364E88" w:rsidP="00364E88">
      <w:pPr>
        <w:spacing w:after="0" w:line="240" w:lineRule="auto"/>
        <w:jc w:val="center"/>
        <w:rPr>
          <w:rFonts w:ascii="Times New Roman" w:eastAsia="Calibri" w:hAnsi="Times New Roman" w:cs="Times New Roman"/>
          <w:b/>
          <w:bCs/>
          <w:sz w:val="28"/>
          <w:szCs w:val="28"/>
        </w:rPr>
      </w:pPr>
      <w:r w:rsidRPr="00364E88">
        <w:rPr>
          <w:rFonts w:ascii="Times New Roman" w:eastAsia="Calibri" w:hAnsi="Times New Roman" w:cs="Times New Roman"/>
          <w:b/>
          <w:bCs/>
          <w:sz w:val="28"/>
          <w:szCs w:val="28"/>
        </w:rPr>
        <w:t>ДИСЦИПЛИНЫ</w:t>
      </w:r>
    </w:p>
    <w:p w:rsidR="00364E88" w:rsidRPr="00364E88" w:rsidRDefault="005B3C78" w:rsidP="00364E88">
      <w:pPr>
        <w:spacing w:after="0" w:line="240" w:lineRule="auto"/>
        <w:jc w:val="center"/>
        <w:rPr>
          <w:rFonts w:ascii="Times New Roman" w:eastAsia="Calibri" w:hAnsi="Times New Roman" w:cs="Times New Roman"/>
          <w:b/>
          <w:bCs/>
          <w:sz w:val="28"/>
          <w:szCs w:val="28"/>
        </w:rPr>
      </w:pPr>
      <w:r>
        <w:rPr>
          <w:rFonts w:ascii="Times New Roman" w:eastAsia="Calibri" w:hAnsi="Times New Roman" w:cs="Times New Roman"/>
          <w:b/>
          <w:bCs/>
          <w:sz w:val="28"/>
          <w:szCs w:val="28"/>
        </w:rPr>
        <w:t xml:space="preserve"> О</w:t>
      </w:r>
      <w:r w:rsidR="00364E88" w:rsidRPr="00364E88">
        <w:rPr>
          <w:rFonts w:ascii="Times New Roman" w:eastAsia="Calibri" w:hAnsi="Times New Roman" w:cs="Times New Roman"/>
          <w:b/>
          <w:bCs/>
          <w:sz w:val="28"/>
          <w:szCs w:val="28"/>
        </w:rPr>
        <w:t>Д</w:t>
      </w:r>
      <w:r>
        <w:rPr>
          <w:rFonts w:ascii="Times New Roman" w:eastAsia="Calibri" w:hAnsi="Times New Roman" w:cs="Times New Roman"/>
          <w:b/>
          <w:bCs/>
          <w:sz w:val="28"/>
          <w:szCs w:val="28"/>
        </w:rPr>
        <w:t>П.04</w:t>
      </w:r>
      <w:r w:rsidR="00364E88" w:rsidRPr="00364E88">
        <w:rPr>
          <w:rFonts w:ascii="Times New Roman" w:eastAsia="Calibri" w:hAnsi="Times New Roman" w:cs="Times New Roman"/>
          <w:b/>
          <w:bCs/>
          <w:sz w:val="28"/>
          <w:szCs w:val="28"/>
        </w:rPr>
        <w:t xml:space="preserve"> МАТЕМАТИКА</w:t>
      </w:r>
    </w:p>
    <w:p w:rsidR="00364E88" w:rsidRPr="00364E88" w:rsidRDefault="00364E88" w:rsidP="00364E88">
      <w:pPr>
        <w:spacing w:after="0" w:line="240" w:lineRule="auto"/>
        <w:jc w:val="center"/>
        <w:rPr>
          <w:rFonts w:ascii="Times New Roman" w:eastAsia="Calibri" w:hAnsi="Times New Roman" w:cs="Times New Roman"/>
          <w:b/>
          <w:bCs/>
          <w:color w:val="FF0000"/>
          <w:sz w:val="28"/>
          <w:szCs w:val="28"/>
        </w:rPr>
      </w:pPr>
    </w:p>
    <w:p w:rsidR="00364E88" w:rsidRPr="00364E88" w:rsidRDefault="00364E88" w:rsidP="00364E88">
      <w:pPr>
        <w:spacing w:after="0" w:line="240" w:lineRule="auto"/>
        <w:jc w:val="center"/>
        <w:rPr>
          <w:rFonts w:ascii="Times New Roman" w:eastAsia="Calibri" w:hAnsi="Times New Roman" w:cs="Times New Roman"/>
          <w:b/>
          <w:bCs/>
          <w:sz w:val="28"/>
          <w:szCs w:val="28"/>
        </w:rPr>
      </w:pPr>
    </w:p>
    <w:p w:rsidR="00364E88" w:rsidRDefault="00364E88" w:rsidP="00364E88">
      <w:pPr>
        <w:spacing w:after="0" w:line="240" w:lineRule="auto"/>
        <w:jc w:val="center"/>
        <w:rPr>
          <w:rFonts w:ascii="Times New Roman" w:eastAsia="Calibri" w:hAnsi="Times New Roman" w:cs="Times New Roman"/>
          <w:b/>
          <w:bCs/>
          <w:sz w:val="28"/>
          <w:szCs w:val="28"/>
        </w:rPr>
      </w:pPr>
      <w:r w:rsidRPr="00364E88">
        <w:rPr>
          <w:rFonts w:ascii="Times New Roman" w:eastAsia="Calibri" w:hAnsi="Times New Roman" w:cs="Times New Roman"/>
          <w:b/>
          <w:bCs/>
          <w:sz w:val="28"/>
          <w:szCs w:val="28"/>
        </w:rPr>
        <w:t xml:space="preserve">по </w:t>
      </w:r>
      <w:r>
        <w:rPr>
          <w:rFonts w:ascii="Times New Roman" w:eastAsia="Calibri" w:hAnsi="Times New Roman" w:cs="Times New Roman"/>
          <w:b/>
          <w:bCs/>
          <w:sz w:val="28"/>
          <w:szCs w:val="28"/>
        </w:rPr>
        <w:t>профессии</w:t>
      </w:r>
      <w:r w:rsidRPr="00364E88">
        <w:rPr>
          <w:rFonts w:ascii="Times New Roman" w:eastAsia="Calibri" w:hAnsi="Times New Roman" w:cs="Times New Roman"/>
          <w:b/>
          <w:bCs/>
          <w:sz w:val="28"/>
          <w:szCs w:val="28"/>
        </w:rPr>
        <w:t xml:space="preserve"> СПО</w:t>
      </w:r>
    </w:p>
    <w:p w:rsidR="00364E88" w:rsidRPr="00364E88" w:rsidRDefault="00364E88" w:rsidP="00364E88">
      <w:pPr>
        <w:spacing w:after="0" w:line="240" w:lineRule="auto"/>
        <w:jc w:val="center"/>
        <w:rPr>
          <w:rFonts w:ascii="Times New Roman" w:eastAsia="Calibri" w:hAnsi="Times New Roman" w:cs="Times New Roman"/>
          <w:b/>
          <w:bCs/>
          <w:sz w:val="28"/>
          <w:szCs w:val="28"/>
        </w:rPr>
      </w:pPr>
    </w:p>
    <w:p w:rsidR="009F7187" w:rsidRPr="00241BC0" w:rsidRDefault="009F7187" w:rsidP="009F7187">
      <w:pPr>
        <w:pStyle w:val="af7"/>
        <w:spacing w:before="0" w:beforeAutospacing="0" w:after="0" w:afterAutospacing="0"/>
        <w:jc w:val="center"/>
        <w:rPr>
          <w:rStyle w:val="afa"/>
          <w:b w:val="0"/>
          <w:sz w:val="28"/>
          <w:szCs w:val="28"/>
        </w:rPr>
      </w:pPr>
      <w:r w:rsidRPr="00241BC0">
        <w:rPr>
          <w:rStyle w:val="afa"/>
          <w:sz w:val="28"/>
          <w:szCs w:val="28"/>
        </w:rPr>
        <w:t>35.01.</w:t>
      </w:r>
      <w:r w:rsidR="00167C76">
        <w:rPr>
          <w:rStyle w:val="afa"/>
          <w:sz w:val="28"/>
          <w:szCs w:val="28"/>
        </w:rPr>
        <w:t>27</w:t>
      </w:r>
      <w:r w:rsidRPr="00241BC0">
        <w:rPr>
          <w:rStyle w:val="afa"/>
          <w:sz w:val="28"/>
          <w:szCs w:val="28"/>
        </w:rPr>
        <w:t xml:space="preserve"> МАСТЕР СЕЛЬСКОХОЗЯЙСТВЕННОГО ПРОИЗВОДСТВА</w:t>
      </w:r>
    </w:p>
    <w:p w:rsidR="009F7187" w:rsidRPr="00241BC0" w:rsidRDefault="009F7187" w:rsidP="009F7187">
      <w:pPr>
        <w:pStyle w:val="af7"/>
        <w:spacing w:before="0" w:beforeAutospacing="0" w:after="0" w:afterAutospacing="0"/>
        <w:jc w:val="center"/>
        <w:rPr>
          <w:rStyle w:val="afa"/>
          <w:b w:val="0"/>
          <w:sz w:val="28"/>
          <w:szCs w:val="28"/>
        </w:rPr>
      </w:pPr>
    </w:p>
    <w:p w:rsidR="00364E88" w:rsidRPr="00364E88" w:rsidRDefault="00364E88" w:rsidP="00364E88">
      <w:pPr>
        <w:spacing w:after="0" w:line="240" w:lineRule="auto"/>
        <w:jc w:val="center"/>
        <w:rPr>
          <w:rFonts w:ascii="Times New Roman" w:eastAsia="Calibri" w:hAnsi="Times New Roman" w:cs="Times New Roman"/>
          <w:b/>
          <w:bCs/>
          <w:sz w:val="28"/>
          <w:szCs w:val="28"/>
        </w:rPr>
      </w:pPr>
    </w:p>
    <w:p w:rsidR="00364E88" w:rsidRPr="00364E88" w:rsidRDefault="00364E88" w:rsidP="00364E88">
      <w:pPr>
        <w:spacing w:after="0" w:line="240" w:lineRule="auto"/>
        <w:jc w:val="center"/>
        <w:rPr>
          <w:rFonts w:ascii="Times New Roman" w:eastAsia="Calibri" w:hAnsi="Times New Roman" w:cs="Times New Roman"/>
          <w:b/>
          <w:bCs/>
          <w:sz w:val="28"/>
          <w:szCs w:val="28"/>
        </w:rPr>
      </w:pPr>
    </w:p>
    <w:p w:rsidR="00364E88" w:rsidRPr="00364E88" w:rsidRDefault="00364E88" w:rsidP="00364E88">
      <w:pPr>
        <w:spacing w:after="0" w:line="240" w:lineRule="auto"/>
        <w:jc w:val="center"/>
        <w:rPr>
          <w:rFonts w:ascii="Times New Roman" w:eastAsia="Calibri" w:hAnsi="Times New Roman" w:cs="Times New Roman"/>
          <w:b/>
          <w:bCs/>
          <w:sz w:val="28"/>
          <w:szCs w:val="28"/>
        </w:rPr>
      </w:pPr>
    </w:p>
    <w:p w:rsidR="00364E88" w:rsidRPr="00364E88" w:rsidRDefault="00364E88" w:rsidP="00364E88">
      <w:pPr>
        <w:spacing w:after="0" w:line="240" w:lineRule="auto"/>
        <w:jc w:val="center"/>
        <w:rPr>
          <w:rFonts w:ascii="Times New Roman" w:eastAsia="Calibri" w:hAnsi="Times New Roman" w:cs="Times New Roman"/>
          <w:b/>
          <w:bCs/>
          <w:sz w:val="28"/>
          <w:szCs w:val="28"/>
        </w:rPr>
      </w:pPr>
    </w:p>
    <w:p w:rsidR="00364E88" w:rsidRPr="00364E88" w:rsidRDefault="00364E88" w:rsidP="00364E88">
      <w:pPr>
        <w:spacing w:after="0" w:line="240" w:lineRule="auto"/>
        <w:jc w:val="center"/>
        <w:rPr>
          <w:rFonts w:ascii="Times New Roman" w:eastAsia="Calibri" w:hAnsi="Times New Roman" w:cs="Times New Roman"/>
          <w:b/>
          <w:bCs/>
          <w:sz w:val="28"/>
          <w:szCs w:val="28"/>
        </w:rPr>
      </w:pPr>
    </w:p>
    <w:p w:rsidR="00364E88" w:rsidRPr="00364E88" w:rsidRDefault="00364E88" w:rsidP="00364E88">
      <w:pPr>
        <w:spacing w:after="0" w:line="240" w:lineRule="auto"/>
        <w:jc w:val="center"/>
        <w:rPr>
          <w:rFonts w:ascii="Times New Roman" w:eastAsia="Calibri" w:hAnsi="Times New Roman" w:cs="Times New Roman"/>
          <w:b/>
          <w:bCs/>
          <w:sz w:val="28"/>
          <w:szCs w:val="28"/>
        </w:rPr>
      </w:pPr>
    </w:p>
    <w:p w:rsidR="00364E88" w:rsidRPr="00364E88" w:rsidRDefault="00364E88" w:rsidP="00364E88">
      <w:pPr>
        <w:spacing w:after="0" w:line="240" w:lineRule="auto"/>
        <w:jc w:val="center"/>
        <w:rPr>
          <w:rFonts w:ascii="Times New Roman" w:eastAsia="Calibri" w:hAnsi="Times New Roman" w:cs="Times New Roman"/>
          <w:b/>
          <w:bCs/>
          <w:sz w:val="28"/>
          <w:szCs w:val="28"/>
        </w:rPr>
      </w:pPr>
    </w:p>
    <w:p w:rsidR="00364E88" w:rsidRPr="00364E88" w:rsidRDefault="00364E88" w:rsidP="00364E88">
      <w:pPr>
        <w:spacing w:after="0" w:line="240" w:lineRule="auto"/>
        <w:jc w:val="center"/>
        <w:rPr>
          <w:rFonts w:ascii="Times New Roman" w:eastAsia="Calibri" w:hAnsi="Times New Roman" w:cs="Times New Roman"/>
          <w:bCs/>
          <w:sz w:val="28"/>
          <w:szCs w:val="28"/>
        </w:rPr>
      </w:pPr>
    </w:p>
    <w:p w:rsidR="00364E88" w:rsidRPr="00364E88" w:rsidRDefault="00364E88" w:rsidP="00364E88">
      <w:pPr>
        <w:spacing w:after="0" w:line="240" w:lineRule="auto"/>
        <w:jc w:val="center"/>
        <w:rPr>
          <w:rFonts w:ascii="Times New Roman" w:eastAsia="Calibri" w:hAnsi="Times New Roman" w:cs="Times New Roman"/>
          <w:bCs/>
          <w:sz w:val="28"/>
          <w:szCs w:val="28"/>
        </w:rPr>
      </w:pPr>
    </w:p>
    <w:p w:rsidR="00364E88" w:rsidRPr="00364E88" w:rsidRDefault="00364E88" w:rsidP="00364E88">
      <w:pPr>
        <w:spacing w:after="0" w:line="240" w:lineRule="auto"/>
        <w:jc w:val="center"/>
        <w:rPr>
          <w:rFonts w:ascii="Times New Roman" w:eastAsia="Calibri" w:hAnsi="Times New Roman" w:cs="Times New Roman"/>
          <w:bCs/>
          <w:sz w:val="28"/>
          <w:szCs w:val="28"/>
        </w:rPr>
      </w:pPr>
    </w:p>
    <w:p w:rsidR="00364E88" w:rsidRPr="00364E88" w:rsidRDefault="00364E88" w:rsidP="00364E88">
      <w:pPr>
        <w:spacing w:after="0" w:line="240" w:lineRule="auto"/>
        <w:jc w:val="center"/>
        <w:rPr>
          <w:rFonts w:ascii="Times New Roman" w:eastAsia="Calibri" w:hAnsi="Times New Roman" w:cs="Times New Roman"/>
          <w:bCs/>
          <w:sz w:val="28"/>
          <w:szCs w:val="28"/>
        </w:rPr>
      </w:pPr>
    </w:p>
    <w:p w:rsidR="00364E88" w:rsidRPr="00364E88" w:rsidRDefault="00364E88" w:rsidP="00364E88">
      <w:pPr>
        <w:spacing w:after="0" w:line="240" w:lineRule="auto"/>
        <w:rPr>
          <w:rFonts w:ascii="Times New Roman" w:eastAsia="Calibri" w:hAnsi="Times New Roman" w:cs="Times New Roman"/>
          <w:bCs/>
          <w:sz w:val="28"/>
          <w:szCs w:val="28"/>
        </w:rPr>
      </w:pPr>
    </w:p>
    <w:p w:rsidR="00364E88" w:rsidRPr="00364E88" w:rsidRDefault="00364E88" w:rsidP="00364E88">
      <w:pPr>
        <w:spacing w:after="0" w:line="240" w:lineRule="auto"/>
        <w:rPr>
          <w:rFonts w:ascii="Times New Roman" w:eastAsia="Calibri" w:hAnsi="Times New Roman" w:cs="Times New Roman"/>
          <w:bCs/>
          <w:sz w:val="28"/>
          <w:szCs w:val="28"/>
        </w:rPr>
      </w:pPr>
    </w:p>
    <w:p w:rsidR="00364E88" w:rsidRPr="00364E88" w:rsidRDefault="00364E88" w:rsidP="00364E88">
      <w:pPr>
        <w:spacing w:after="0" w:line="240" w:lineRule="auto"/>
        <w:rPr>
          <w:rFonts w:ascii="Times New Roman" w:eastAsia="Calibri" w:hAnsi="Times New Roman" w:cs="Times New Roman"/>
          <w:bCs/>
          <w:sz w:val="28"/>
          <w:szCs w:val="28"/>
        </w:rPr>
      </w:pPr>
    </w:p>
    <w:p w:rsidR="00364E88" w:rsidRDefault="00364E88" w:rsidP="00364E88">
      <w:pPr>
        <w:spacing w:after="0" w:line="240" w:lineRule="auto"/>
        <w:jc w:val="center"/>
        <w:rPr>
          <w:rFonts w:ascii="Times New Roman" w:eastAsia="Calibri" w:hAnsi="Times New Roman" w:cs="Times New Roman"/>
          <w:bCs/>
          <w:sz w:val="28"/>
          <w:szCs w:val="28"/>
        </w:rPr>
      </w:pPr>
    </w:p>
    <w:p w:rsidR="00C33DED" w:rsidRDefault="00C33DED" w:rsidP="00364E88">
      <w:pPr>
        <w:spacing w:after="0" w:line="240" w:lineRule="auto"/>
        <w:jc w:val="center"/>
        <w:rPr>
          <w:rFonts w:ascii="Times New Roman" w:eastAsia="Calibri" w:hAnsi="Times New Roman" w:cs="Times New Roman"/>
          <w:bCs/>
          <w:sz w:val="28"/>
          <w:szCs w:val="28"/>
        </w:rPr>
      </w:pPr>
    </w:p>
    <w:p w:rsidR="00C33DED" w:rsidRPr="00364E88" w:rsidRDefault="00C33DED" w:rsidP="00364E88">
      <w:pPr>
        <w:spacing w:after="0" w:line="240" w:lineRule="auto"/>
        <w:jc w:val="center"/>
        <w:rPr>
          <w:rFonts w:ascii="Times New Roman" w:eastAsia="Calibri" w:hAnsi="Times New Roman" w:cs="Times New Roman"/>
          <w:bCs/>
          <w:sz w:val="28"/>
          <w:szCs w:val="28"/>
        </w:rPr>
      </w:pPr>
    </w:p>
    <w:p w:rsidR="00364E88" w:rsidRDefault="00364E88" w:rsidP="00364E88">
      <w:pPr>
        <w:spacing w:after="0" w:line="240" w:lineRule="auto"/>
        <w:jc w:val="center"/>
        <w:rPr>
          <w:rFonts w:ascii="Times New Roman" w:eastAsia="Calibri" w:hAnsi="Times New Roman" w:cs="Times New Roman"/>
          <w:bCs/>
          <w:sz w:val="28"/>
          <w:szCs w:val="28"/>
        </w:rPr>
      </w:pPr>
      <w:r w:rsidRPr="00364E88">
        <w:rPr>
          <w:rFonts w:ascii="Times New Roman" w:eastAsia="Calibri" w:hAnsi="Times New Roman" w:cs="Times New Roman"/>
          <w:bCs/>
          <w:sz w:val="28"/>
          <w:szCs w:val="28"/>
        </w:rPr>
        <w:t>2023г.</w:t>
      </w:r>
    </w:p>
    <w:p w:rsidR="00D42AD4" w:rsidRDefault="00D42AD4" w:rsidP="00364E88">
      <w:pPr>
        <w:spacing w:after="0" w:line="240" w:lineRule="auto"/>
        <w:jc w:val="center"/>
        <w:rPr>
          <w:rFonts w:ascii="Times New Roman" w:eastAsia="Calibri" w:hAnsi="Times New Roman" w:cs="Times New Roman"/>
          <w:bCs/>
          <w:sz w:val="28"/>
          <w:szCs w:val="28"/>
        </w:rPr>
      </w:pPr>
    </w:p>
    <w:tbl>
      <w:tblPr>
        <w:tblW w:w="9606" w:type="dxa"/>
        <w:tblLook w:val="04A0" w:firstRow="1" w:lastRow="0" w:firstColumn="1" w:lastColumn="0" w:noHBand="0" w:noVBand="1"/>
      </w:tblPr>
      <w:tblGrid>
        <w:gridCol w:w="4503"/>
        <w:gridCol w:w="5103"/>
      </w:tblGrid>
      <w:tr w:rsidR="00364E88" w:rsidRPr="00364E88" w:rsidTr="00364E88">
        <w:tc>
          <w:tcPr>
            <w:tcW w:w="4503" w:type="dxa"/>
          </w:tcPr>
          <w:p w:rsidR="00364E88" w:rsidRPr="00364E88" w:rsidRDefault="00364E88" w:rsidP="00364E88">
            <w:pPr>
              <w:spacing w:after="0" w:line="259" w:lineRule="auto"/>
              <w:ind w:right="459"/>
              <w:rPr>
                <w:rFonts w:ascii="Times New Roman" w:eastAsia="Calibri" w:hAnsi="Times New Roman" w:cs="Times New Roman"/>
                <w:szCs w:val="24"/>
              </w:rPr>
            </w:pPr>
          </w:p>
        </w:tc>
        <w:tc>
          <w:tcPr>
            <w:tcW w:w="5103" w:type="dxa"/>
          </w:tcPr>
          <w:p w:rsidR="00364E88" w:rsidRPr="00364E88" w:rsidRDefault="00364E88" w:rsidP="00364E88">
            <w:pPr>
              <w:spacing w:after="0" w:line="259" w:lineRule="auto"/>
              <w:ind w:right="459"/>
              <w:rPr>
                <w:rFonts w:ascii="Times New Roman" w:eastAsia="Calibri" w:hAnsi="Times New Roman" w:cs="Times New Roman"/>
                <w:szCs w:val="24"/>
                <w:u w:val="single"/>
              </w:rPr>
            </w:pPr>
          </w:p>
        </w:tc>
      </w:tr>
    </w:tbl>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160" w:line="259" w:lineRule="auto"/>
        <w:jc w:val="both"/>
        <w:rPr>
          <w:rFonts w:ascii="Times New Roman" w:eastAsia="Calibri" w:hAnsi="Times New Roman" w:cs="Times New Roman"/>
          <w:b/>
          <w:sz w:val="32"/>
          <w:szCs w:val="32"/>
          <w:lang w:eastAsia="ru-RU"/>
        </w:rPr>
      </w:pPr>
      <w:r w:rsidRPr="00364E88">
        <w:rPr>
          <w:rFonts w:ascii="Times New Roman" w:eastAsia="Calibri" w:hAnsi="Times New Roman" w:cs="Times New Roman"/>
          <w:sz w:val="24"/>
          <w:szCs w:val="24"/>
        </w:rPr>
        <w:t xml:space="preserve">  </w:t>
      </w:r>
      <w:r w:rsidR="00C33DED">
        <w:rPr>
          <w:rFonts w:ascii="Times New Roman" w:eastAsia="Calibri" w:hAnsi="Times New Roman" w:cs="Times New Roman"/>
          <w:sz w:val="24"/>
          <w:szCs w:val="24"/>
        </w:rPr>
        <w:t xml:space="preserve">  </w:t>
      </w:r>
      <w:r w:rsidRPr="00364E88">
        <w:rPr>
          <w:rFonts w:ascii="Times New Roman" w:eastAsia="Calibri" w:hAnsi="Times New Roman" w:cs="Times New Roman"/>
          <w:sz w:val="24"/>
          <w:szCs w:val="24"/>
        </w:rPr>
        <w:t xml:space="preserve"> Рабочая программа общеобразовательной дисциплины разработана на основе требований Федерального государственного образовательного стандарта (далее - ФГОС)  среднего общего образования, утвержденного приказом Министерства образования и науки РФ от 17.05.2012г. № 413, с изменениями от 12.09.2022г. № 70034 (приказ Минпросвещения России от 12.08.2022  № 732), в соответствии с ФГОС по </w:t>
      </w:r>
      <w:r w:rsidR="00EF5144">
        <w:rPr>
          <w:rFonts w:ascii="Times New Roman" w:eastAsia="Calibri" w:hAnsi="Times New Roman" w:cs="Times New Roman"/>
          <w:sz w:val="24"/>
          <w:szCs w:val="24"/>
        </w:rPr>
        <w:t>профессии</w:t>
      </w:r>
      <w:r w:rsidRPr="00364E88">
        <w:rPr>
          <w:rFonts w:ascii="Times New Roman" w:eastAsia="Calibri" w:hAnsi="Times New Roman" w:cs="Times New Roman"/>
          <w:sz w:val="24"/>
          <w:szCs w:val="24"/>
        </w:rPr>
        <w:t xml:space="preserve"> среднего профессионального образования (далее – СПО)   </w:t>
      </w:r>
      <w:r w:rsidR="009F7187">
        <w:rPr>
          <w:rFonts w:ascii="Times New Roman" w:eastAsia="Microsoft Sans Serif" w:hAnsi="Times New Roman" w:cs="Times New Roman"/>
          <w:color w:val="000000"/>
          <w:sz w:val="24"/>
          <w:szCs w:val="24"/>
          <w:lang w:eastAsia="ru-RU" w:bidi="ru-RU"/>
        </w:rPr>
        <w:t>35.01.</w:t>
      </w:r>
      <w:r w:rsidR="00167C76">
        <w:rPr>
          <w:rFonts w:ascii="Times New Roman" w:eastAsia="Microsoft Sans Serif" w:hAnsi="Times New Roman" w:cs="Times New Roman"/>
          <w:color w:val="000000"/>
          <w:sz w:val="24"/>
          <w:szCs w:val="24"/>
          <w:lang w:eastAsia="ru-RU" w:bidi="ru-RU"/>
        </w:rPr>
        <w:t xml:space="preserve">27 </w:t>
      </w:r>
      <w:r w:rsidRPr="00364E88">
        <w:rPr>
          <w:rFonts w:ascii="Times New Roman" w:eastAsia="Microsoft Sans Serif" w:hAnsi="Times New Roman" w:cs="Times New Roman"/>
          <w:color w:val="000000"/>
          <w:sz w:val="24"/>
          <w:szCs w:val="24"/>
          <w:lang w:eastAsia="ru-RU" w:bidi="ru-RU"/>
        </w:rPr>
        <w:t xml:space="preserve">Мастер </w:t>
      </w:r>
      <w:r w:rsidR="009F7187">
        <w:rPr>
          <w:rFonts w:ascii="Times New Roman" w:eastAsia="Microsoft Sans Serif" w:hAnsi="Times New Roman" w:cs="Times New Roman"/>
          <w:color w:val="000000"/>
          <w:sz w:val="24"/>
          <w:szCs w:val="24"/>
          <w:lang w:eastAsia="ru-RU" w:bidi="ru-RU"/>
        </w:rPr>
        <w:t>сельскохозяйственного производства</w:t>
      </w:r>
      <w:r w:rsidRPr="00364E88">
        <w:rPr>
          <w:rFonts w:ascii="Times New Roman" w:eastAsia="Calibri" w:hAnsi="Times New Roman" w:cs="Times New Roman"/>
          <w:sz w:val="24"/>
          <w:szCs w:val="24"/>
        </w:rPr>
        <w:t xml:space="preserve">, утвержденного приказом Министерства образования и науки РФ от </w:t>
      </w:r>
      <w:r w:rsidR="00167C76">
        <w:rPr>
          <w:rFonts w:ascii="Times New Roman" w:eastAsia="Calibri" w:hAnsi="Times New Roman" w:cs="Times New Roman"/>
          <w:sz w:val="24"/>
          <w:szCs w:val="24"/>
        </w:rPr>
        <w:t>24</w:t>
      </w:r>
      <w:r>
        <w:rPr>
          <w:rFonts w:ascii="Times New Roman" w:eastAsia="Calibri" w:hAnsi="Times New Roman" w:cs="Times New Roman"/>
          <w:sz w:val="24"/>
          <w:szCs w:val="24"/>
        </w:rPr>
        <w:t xml:space="preserve"> мая</w:t>
      </w:r>
      <w:r w:rsidRPr="00364E88">
        <w:rPr>
          <w:rFonts w:ascii="Times New Roman" w:eastAsia="Calibri" w:hAnsi="Times New Roman" w:cs="Times New Roman"/>
          <w:sz w:val="24"/>
          <w:szCs w:val="24"/>
        </w:rPr>
        <w:t xml:space="preserve"> 20</w:t>
      </w:r>
      <w:r>
        <w:rPr>
          <w:rFonts w:ascii="Times New Roman" w:eastAsia="Calibri" w:hAnsi="Times New Roman" w:cs="Times New Roman"/>
          <w:sz w:val="24"/>
          <w:szCs w:val="24"/>
        </w:rPr>
        <w:t>22</w:t>
      </w:r>
      <w:r w:rsidRPr="00364E88">
        <w:rPr>
          <w:rFonts w:ascii="Times New Roman" w:eastAsia="Calibri" w:hAnsi="Times New Roman" w:cs="Times New Roman"/>
          <w:sz w:val="24"/>
          <w:szCs w:val="24"/>
        </w:rPr>
        <w:t xml:space="preserve">г. № </w:t>
      </w:r>
      <w:r w:rsidR="00167C76">
        <w:rPr>
          <w:rFonts w:ascii="Times New Roman" w:eastAsia="Calibri" w:hAnsi="Times New Roman" w:cs="Times New Roman"/>
          <w:sz w:val="24"/>
          <w:szCs w:val="24"/>
        </w:rPr>
        <w:t>355</w:t>
      </w:r>
      <w:r w:rsidRPr="00364E88">
        <w:rPr>
          <w:rFonts w:ascii="Times New Roman" w:eastAsia="Calibri" w:hAnsi="Times New Roman" w:cs="Times New Roman"/>
          <w:sz w:val="24"/>
          <w:szCs w:val="24"/>
        </w:rPr>
        <w:t>, в соответствии с Федеральной образовательной программой среднего общего образования, утвержденной приказом Минпросвещения России от 18 мая 2023г. № 371, а также на основе примерной рабочей программы общеобразовательной дисциплины «Математика » для профессиональных образовательных организаций, утвержденной на заседании Совета ФГБОУ ДПО «Институт развития профессионального образования»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Протокол № 14 от 30 ноября 2022г. (базовый уровень, вариант 1).</w:t>
      </w:r>
    </w:p>
    <w:p w:rsidR="00364E88" w:rsidRPr="00364E88" w:rsidRDefault="00364E88" w:rsidP="00364E8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64E88">
        <w:rPr>
          <w:rFonts w:ascii="Times New Roman" w:eastAsia="Times New Roman" w:hAnsi="Times New Roman" w:cs="Times New Roman"/>
          <w:sz w:val="24"/>
          <w:szCs w:val="24"/>
          <w:lang w:eastAsia="ru-RU"/>
        </w:rPr>
        <w:t xml:space="preserve">Организация-разработчик: </w:t>
      </w:r>
      <w:r w:rsidR="005B3C78">
        <w:rPr>
          <w:rFonts w:ascii="Times New Roman" w:eastAsia="Times New Roman" w:hAnsi="Times New Roman" w:cs="Times New Roman"/>
          <w:sz w:val="24"/>
          <w:szCs w:val="24"/>
          <w:lang w:eastAsia="ru-RU"/>
        </w:rPr>
        <w:t xml:space="preserve">Климовский филиал </w:t>
      </w:r>
      <w:r w:rsidRPr="00364E88">
        <w:rPr>
          <w:rFonts w:ascii="Times New Roman" w:eastAsia="Times New Roman" w:hAnsi="Times New Roman" w:cs="Times New Roman"/>
          <w:sz w:val="24"/>
          <w:szCs w:val="24"/>
          <w:lang w:eastAsia="ru-RU"/>
        </w:rPr>
        <w:t xml:space="preserve">ГБПОУ «Брянский аграрный техникум имени Героя России </w:t>
      </w:r>
      <w:r w:rsidR="00C33DED">
        <w:rPr>
          <w:rFonts w:ascii="Times New Roman" w:eastAsia="Times New Roman" w:hAnsi="Times New Roman" w:cs="Times New Roman"/>
          <w:sz w:val="24"/>
          <w:szCs w:val="24"/>
          <w:lang w:eastAsia="ru-RU"/>
        </w:rPr>
        <w:t xml:space="preserve">                          </w:t>
      </w:r>
      <w:r w:rsidRPr="00364E88">
        <w:rPr>
          <w:rFonts w:ascii="Times New Roman" w:eastAsia="Times New Roman" w:hAnsi="Times New Roman" w:cs="Times New Roman"/>
          <w:sz w:val="24"/>
          <w:szCs w:val="24"/>
          <w:lang w:eastAsia="ru-RU"/>
        </w:rPr>
        <w:t>А.С. Зайцева».</w:t>
      </w:r>
    </w:p>
    <w:p w:rsidR="00364E88" w:rsidRPr="00364E88" w:rsidRDefault="00364E88" w:rsidP="00364E88">
      <w:pPr>
        <w:spacing w:before="100" w:beforeAutospacing="1" w:after="100" w:afterAutospacing="1" w:line="240" w:lineRule="auto"/>
        <w:jc w:val="both"/>
        <w:rPr>
          <w:rFonts w:ascii="Times New Roman" w:eastAsia="Times New Roman" w:hAnsi="Times New Roman" w:cs="Times New Roman"/>
          <w:color w:val="FF0000"/>
          <w:sz w:val="24"/>
          <w:szCs w:val="24"/>
          <w:lang w:eastAsia="ru-RU"/>
        </w:rPr>
      </w:pPr>
      <w:r w:rsidRPr="00364E88">
        <w:rPr>
          <w:rFonts w:ascii="Times New Roman" w:eastAsia="Times New Roman" w:hAnsi="Times New Roman" w:cs="Times New Roman"/>
          <w:sz w:val="24"/>
          <w:szCs w:val="24"/>
          <w:lang w:eastAsia="ru-RU"/>
        </w:rPr>
        <w:t xml:space="preserve">Разработчик:  преподаватель математики  </w:t>
      </w:r>
      <w:r w:rsidR="005B3C78">
        <w:rPr>
          <w:rFonts w:ascii="Times New Roman" w:eastAsia="Times New Roman" w:hAnsi="Times New Roman" w:cs="Times New Roman"/>
          <w:sz w:val="24"/>
          <w:szCs w:val="24"/>
          <w:lang w:eastAsia="ru-RU"/>
        </w:rPr>
        <w:t>Апостолов Д.И.</w:t>
      </w:r>
      <w:bookmarkStart w:id="0" w:name="_GoBack"/>
      <w:bookmarkEnd w:id="0"/>
    </w:p>
    <w:p w:rsidR="00364E88" w:rsidRPr="00364E88" w:rsidRDefault="00364E88" w:rsidP="00364E88">
      <w:pPr>
        <w:spacing w:after="0" w:line="259" w:lineRule="auto"/>
        <w:rPr>
          <w:rFonts w:ascii="Times New Roman" w:eastAsia="Calibri" w:hAnsi="Times New Roman" w:cs="Times New Roman"/>
          <w:b/>
          <w:bCs/>
          <w:sz w:val="40"/>
          <w:szCs w:val="40"/>
        </w:rPr>
      </w:pPr>
      <w:r w:rsidRPr="00364E88">
        <w:rPr>
          <w:rFonts w:ascii="Times New Roman" w:eastAsia="Calibri" w:hAnsi="Times New Roman" w:cs="Times New Roman"/>
          <w:b/>
          <w:sz w:val="28"/>
          <w:szCs w:val="28"/>
          <w:highlight w:val="white"/>
        </w:rPr>
        <w:br w:type="page"/>
      </w:r>
    </w:p>
    <w:p w:rsidR="00364E88" w:rsidRPr="00364E88" w:rsidRDefault="00364E88" w:rsidP="00364E88">
      <w:pPr>
        <w:tabs>
          <w:tab w:val="left" w:pos="8364"/>
        </w:tabs>
        <w:spacing w:after="0"/>
        <w:jc w:val="center"/>
        <w:rPr>
          <w:rFonts w:ascii="Times New Roman" w:eastAsia="Calibri" w:hAnsi="Times New Roman" w:cs="Times New Roman"/>
          <w:b/>
          <w:sz w:val="28"/>
          <w:szCs w:val="28"/>
        </w:rPr>
      </w:pPr>
      <w:r w:rsidRPr="00364E88">
        <w:rPr>
          <w:rFonts w:ascii="Times New Roman" w:eastAsia="Calibri" w:hAnsi="Times New Roman" w:cs="Times New Roman"/>
          <w:b/>
          <w:sz w:val="28"/>
          <w:szCs w:val="28"/>
        </w:rPr>
        <w:lastRenderedPageBreak/>
        <w:t>СОДЕРЖАНИЕ</w:t>
      </w:r>
    </w:p>
    <w:sdt>
      <w:sdtPr>
        <w:rPr>
          <w:rFonts w:ascii="Times New Roman" w:eastAsia="Calibri" w:hAnsi="Times New Roman" w:cs="Times New Roman"/>
        </w:rPr>
        <w:id w:val="816000922"/>
        <w:docPartObj>
          <w:docPartGallery w:val="Table of Contents"/>
          <w:docPartUnique/>
        </w:docPartObj>
      </w:sdtPr>
      <w:sdtEndPr>
        <w:rPr>
          <w:b/>
          <w:bCs/>
        </w:rPr>
      </w:sdtEndPr>
      <w:sdtContent>
        <w:p w:rsidR="00167C76" w:rsidRDefault="00167C76" w:rsidP="00167C76">
          <w:pPr>
            <w:keepNext/>
            <w:keepLines/>
            <w:spacing w:before="240" w:after="0" w:line="256" w:lineRule="auto"/>
          </w:pPr>
        </w:p>
        <w:p w:rsidR="00364E88" w:rsidRPr="00364E88" w:rsidRDefault="00215FF0" w:rsidP="00364E88">
          <w:pPr>
            <w:spacing w:after="0"/>
            <w:rPr>
              <w:rFonts w:ascii="Times New Roman" w:eastAsia="Calibri" w:hAnsi="Times New Roman" w:cs="Times New Roman"/>
            </w:rPr>
          </w:pPr>
        </w:p>
      </w:sdtContent>
    </w:sdt>
    <w:p w:rsidR="00167C76" w:rsidRDefault="00167C76" w:rsidP="00167C76">
      <w:pPr>
        <w:pStyle w:val="aa"/>
        <w:numPr>
          <w:ilvl w:val="0"/>
          <w:numId w:val="35"/>
        </w:numPr>
        <w:spacing w:after="0"/>
        <w:rPr>
          <w:rFonts w:ascii="Times New Roman" w:eastAsia="Calibri" w:hAnsi="Times New Roman" w:cs="Times New Roman"/>
          <w:sz w:val="28"/>
          <w:szCs w:val="28"/>
        </w:rPr>
      </w:pPr>
      <w:r w:rsidRPr="00167C76">
        <w:rPr>
          <w:rFonts w:ascii="Times New Roman" w:eastAsia="Calibri" w:hAnsi="Times New Roman" w:cs="Times New Roman"/>
          <w:sz w:val="28"/>
          <w:szCs w:val="28"/>
        </w:rPr>
        <w:t>Общая характеристика рабочей программы общеобразовательной</w:t>
      </w:r>
    </w:p>
    <w:p w:rsidR="00167C76" w:rsidRPr="00167C76" w:rsidRDefault="00167C76" w:rsidP="00167C76">
      <w:pPr>
        <w:pStyle w:val="aa"/>
        <w:spacing w:after="0"/>
        <w:rPr>
          <w:rFonts w:ascii="Times New Roman" w:eastAsia="Calibri" w:hAnsi="Times New Roman" w:cs="Times New Roman"/>
          <w:sz w:val="28"/>
          <w:szCs w:val="28"/>
        </w:rPr>
      </w:pPr>
      <w:r>
        <w:rPr>
          <w:rFonts w:ascii="Times New Roman" w:eastAsia="Calibri" w:hAnsi="Times New Roman" w:cs="Times New Roman"/>
          <w:sz w:val="28"/>
          <w:szCs w:val="28"/>
        </w:rPr>
        <w:t xml:space="preserve">дисциплины  </w:t>
      </w:r>
      <w:r w:rsidR="00C33DED">
        <w:rPr>
          <w:rFonts w:ascii="Times New Roman" w:eastAsia="Calibri" w:hAnsi="Times New Roman" w:cs="Times New Roman"/>
          <w:sz w:val="28"/>
          <w:szCs w:val="28"/>
        </w:rPr>
        <w:t>«</w:t>
      </w:r>
      <w:r w:rsidRPr="00167C76">
        <w:rPr>
          <w:rFonts w:ascii="Times New Roman" w:eastAsia="Calibri" w:hAnsi="Times New Roman" w:cs="Times New Roman"/>
          <w:sz w:val="28"/>
          <w:szCs w:val="28"/>
        </w:rPr>
        <w:t>Математика»</w:t>
      </w:r>
      <w:r>
        <w:rPr>
          <w:rFonts w:ascii="Times New Roman" w:eastAsia="Calibri" w:hAnsi="Times New Roman" w:cs="Times New Roman"/>
          <w:sz w:val="28"/>
          <w:szCs w:val="28"/>
        </w:rPr>
        <w:t xml:space="preserve">                                                                                 </w:t>
      </w:r>
      <w:r w:rsidR="00C33DED">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4</w:t>
      </w:r>
    </w:p>
    <w:p w:rsidR="00167C76" w:rsidRDefault="00167C76" w:rsidP="00167C76">
      <w:pPr>
        <w:pStyle w:val="aa"/>
        <w:numPr>
          <w:ilvl w:val="0"/>
          <w:numId w:val="35"/>
        </w:numPr>
        <w:spacing w:after="0"/>
        <w:rPr>
          <w:rFonts w:ascii="Times New Roman" w:eastAsia="Calibri" w:hAnsi="Times New Roman" w:cs="Times New Roman"/>
          <w:sz w:val="28"/>
          <w:szCs w:val="28"/>
        </w:rPr>
      </w:pPr>
      <w:r>
        <w:rPr>
          <w:rFonts w:ascii="Times New Roman" w:eastAsia="Calibri" w:hAnsi="Times New Roman" w:cs="Times New Roman"/>
          <w:sz w:val="28"/>
          <w:szCs w:val="28"/>
        </w:rPr>
        <w:t xml:space="preserve">  Структура и содержание </w:t>
      </w:r>
      <w:r w:rsidRPr="00167C76">
        <w:rPr>
          <w:rFonts w:ascii="Times New Roman" w:eastAsia="Calibri" w:hAnsi="Times New Roman" w:cs="Times New Roman"/>
          <w:sz w:val="28"/>
          <w:szCs w:val="28"/>
        </w:rPr>
        <w:t>общеобразовательной</w:t>
      </w:r>
      <w:r w:rsidR="00084F58">
        <w:rPr>
          <w:rFonts w:ascii="Times New Roman" w:eastAsia="Calibri" w:hAnsi="Times New Roman" w:cs="Times New Roman"/>
          <w:sz w:val="28"/>
          <w:szCs w:val="28"/>
        </w:rPr>
        <w:t xml:space="preserve">  дисциплины    </w:t>
      </w:r>
      <w:r>
        <w:rPr>
          <w:rFonts w:ascii="Times New Roman" w:eastAsia="Calibri" w:hAnsi="Times New Roman" w:cs="Times New Roman"/>
          <w:sz w:val="28"/>
          <w:szCs w:val="28"/>
        </w:rPr>
        <w:t xml:space="preserve">                       19</w:t>
      </w:r>
    </w:p>
    <w:p w:rsidR="00167C76" w:rsidRDefault="00167C76" w:rsidP="00167C76">
      <w:pPr>
        <w:pStyle w:val="aa"/>
        <w:numPr>
          <w:ilvl w:val="0"/>
          <w:numId w:val="35"/>
        </w:numPr>
        <w:spacing w:after="0"/>
        <w:rPr>
          <w:rFonts w:ascii="Times New Roman" w:eastAsia="Calibri" w:hAnsi="Times New Roman" w:cs="Times New Roman"/>
          <w:sz w:val="28"/>
          <w:szCs w:val="28"/>
        </w:rPr>
      </w:pPr>
      <w:r>
        <w:rPr>
          <w:rFonts w:ascii="Times New Roman" w:eastAsia="Calibri" w:hAnsi="Times New Roman" w:cs="Times New Roman"/>
          <w:sz w:val="28"/>
          <w:szCs w:val="28"/>
        </w:rPr>
        <w:t xml:space="preserve">Условие реализации программы </w:t>
      </w:r>
      <w:r w:rsidRPr="00167C76">
        <w:rPr>
          <w:rFonts w:ascii="Times New Roman" w:eastAsia="Calibri" w:hAnsi="Times New Roman" w:cs="Times New Roman"/>
          <w:sz w:val="28"/>
          <w:szCs w:val="28"/>
        </w:rPr>
        <w:t xml:space="preserve">общеобразовательной </w:t>
      </w:r>
      <w:r>
        <w:rPr>
          <w:rFonts w:ascii="Times New Roman" w:eastAsia="Calibri" w:hAnsi="Times New Roman" w:cs="Times New Roman"/>
          <w:sz w:val="28"/>
          <w:szCs w:val="28"/>
        </w:rPr>
        <w:t>дисциплины                 38</w:t>
      </w:r>
    </w:p>
    <w:p w:rsidR="00167C76" w:rsidRDefault="00167C76" w:rsidP="00167C76">
      <w:pPr>
        <w:pStyle w:val="aa"/>
        <w:numPr>
          <w:ilvl w:val="0"/>
          <w:numId w:val="35"/>
        </w:numPr>
        <w:spacing w:after="0"/>
        <w:rPr>
          <w:rFonts w:ascii="Times New Roman" w:eastAsia="Calibri" w:hAnsi="Times New Roman" w:cs="Times New Roman"/>
          <w:sz w:val="28"/>
          <w:szCs w:val="28"/>
        </w:rPr>
      </w:pPr>
      <w:r>
        <w:rPr>
          <w:rFonts w:ascii="Times New Roman" w:eastAsia="Calibri" w:hAnsi="Times New Roman" w:cs="Times New Roman"/>
          <w:sz w:val="28"/>
          <w:szCs w:val="28"/>
        </w:rPr>
        <w:t xml:space="preserve">Контроль и оценка результатов освоения </w:t>
      </w:r>
      <w:r w:rsidRPr="00167C76">
        <w:rPr>
          <w:rFonts w:ascii="Times New Roman" w:eastAsia="Calibri" w:hAnsi="Times New Roman" w:cs="Times New Roman"/>
          <w:sz w:val="28"/>
          <w:szCs w:val="28"/>
        </w:rPr>
        <w:t xml:space="preserve">общеобразовательной </w:t>
      </w:r>
      <w:r>
        <w:rPr>
          <w:rFonts w:ascii="Times New Roman" w:eastAsia="Calibri" w:hAnsi="Times New Roman" w:cs="Times New Roman"/>
          <w:sz w:val="28"/>
          <w:szCs w:val="28"/>
        </w:rPr>
        <w:t>дисциплины  41</w:t>
      </w:r>
    </w:p>
    <w:p w:rsidR="00167C76" w:rsidRDefault="00167C76" w:rsidP="00167C76">
      <w:pPr>
        <w:pStyle w:val="aa"/>
        <w:spacing w:after="0"/>
        <w:rPr>
          <w:rFonts w:ascii="Times New Roman" w:eastAsia="Calibri" w:hAnsi="Times New Roman" w:cs="Times New Roman"/>
          <w:sz w:val="28"/>
          <w:szCs w:val="28"/>
        </w:rPr>
      </w:pPr>
    </w:p>
    <w:p w:rsidR="00364E88" w:rsidRPr="00167C76" w:rsidRDefault="00364E88" w:rsidP="00167C76">
      <w:pPr>
        <w:pStyle w:val="aa"/>
        <w:spacing w:after="0"/>
        <w:ind w:left="142"/>
        <w:rPr>
          <w:rFonts w:ascii="Times New Roman" w:eastAsia="Calibri" w:hAnsi="Times New Roman" w:cs="Times New Roman"/>
          <w:sz w:val="28"/>
          <w:szCs w:val="28"/>
        </w:rPr>
      </w:pPr>
      <w:r w:rsidRPr="00167C76">
        <w:rPr>
          <w:rFonts w:ascii="Times New Roman" w:eastAsia="Calibri" w:hAnsi="Times New Roman" w:cs="Times New Roman"/>
          <w:sz w:val="28"/>
          <w:szCs w:val="28"/>
        </w:rPr>
        <w:br w:type="page"/>
      </w:r>
    </w:p>
    <w:p w:rsidR="00364E88" w:rsidRPr="00364E88" w:rsidRDefault="00364E88" w:rsidP="002C03E1">
      <w:pPr>
        <w:keepNext/>
        <w:autoSpaceDE w:val="0"/>
        <w:autoSpaceDN w:val="0"/>
        <w:spacing w:after="0" w:line="240" w:lineRule="auto"/>
        <w:ind w:firstLine="284"/>
        <w:outlineLvl w:val="0"/>
        <w:rPr>
          <w:rFonts w:ascii="Times New Roman" w:eastAsia="Times New Roman" w:hAnsi="Times New Roman" w:cs="Times New Roman"/>
          <w:b/>
          <w:bCs/>
          <w:sz w:val="28"/>
          <w:szCs w:val="28"/>
          <w:lang w:eastAsia="ru-RU"/>
        </w:rPr>
      </w:pPr>
      <w:bookmarkStart w:id="1" w:name="_Toc113637405"/>
      <w:bookmarkStart w:id="2" w:name="_Toc124938099"/>
      <w:bookmarkStart w:id="3" w:name="_Toc125024768"/>
      <w:bookmarkStart w:id="4" w:name="_Toc125029366"/>
      <w:r w:rsidRPr="00364E88">
        <w:rPr>
          <w:rFonts w:ascii="Times New Roman" w:eastAsia="Times New Roman" w:hAnsi="Times New Roman" w:cs="Times New Roman"/>
          <w:b/>
          <w:bCs/>
          <w:sz w:val="28"/>
          <w:szCs w:val="28"/>
          <w:lang w:eastAsia="ru-RU"/>
        </w:rPr>
        <w:lastRenderedPageBreak/>
        <w:t>1. Общая характеристика примерной рабочей программы общеобразовательной дисциплины</w:t>
      </w:r>
      <w:bookmarkEnd w:id="1"/>
      <w:r w:rsidRPr="00364E88">
        <w:rPr>
          <w:rFonts w:ascii="Times New Roman" w:eastAsia="Times New Roman" w:hAnsi="Times New Roman" w:cs="Times New Roman"/>
          <w:b/>
          <w:bCs/>
          <w:sz w:val="28"/>
          <w:szCs w:val="28"/>
          <w:lang w:eastAsia="ru-RU"/>
        </w:rPr>
        <w:t xml:space="preserve"> </w:t>
      </w:r>
      <w:bookmarkStart w:id="5" w:name="_Hlk124847644"/>
      <w:r w:rsidRPr="00364E88">
        <w:rPr>
          <w:rFonts w:ascii="Times New Roman" w:eastAsia="Times New Roman" w:hAnsi="Times New Roman" w:cs="Times New Roman"/>
          <w:b/>
          <w:bCs/>
          <w:sz w:val="28"/>
          <w:szCs w:val="28"/>
          <w:lang w:eastAsia="ru-RU"/>
        </w:rPr>
        <w:t>«Математика»</w:t>
      </w:r>
      <w:bookmarkEnd w:id="2"/>
      <w:bookmarkEnd w:id="3"/>
      <w:bookmarkEnd w:id="4"/>
      <w:bookmarkEnd w:id="5"/>
    </w:p>
    <w:p w:rsidR="00364E88" w:rsidRPr="00364E88" w:rsidRDefault="00364E88" w:rsidP="002C0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rPr>
          <w:rFonts w:ascii="Times New Roman" w:eastAsia="Times New Roman" w:hAnsi="Times New Roman" w:cs="Times New Roman"/>
          <w:sz w:val="28"/>
          <w:szCs w:val="28"/>
          <w:lang w:eastAsia="ru-RU"/>
        </w:rPr>
      </w:pPr>
    </w:p>
    <w:p w:rsidR="00364E88" w:rsidRPr="002C03E1" w:rsidRDefault="002C03E1" w:rsidP="002C03E1">
      <w:pPr>
        <w:pStyle w:val="aa"/>
        <w:widowControl w:val="0"/>
        <w:numPr>
          <w:ilvl w:val="1"/>
          <w:numId w:val="34"/>
        </w:numPr>
        <w:tabs>
          <w:tab w:val="left" w:pos="1276"/>
          <w:tab w:val="left" w:pos="10992"/>
          <w:tab w:val="left" w:pos="11908"/>
          <w:tab w:val="left" w:pos="12824"/>
          <w:tab w:val="left" w:pos="13740"/>
          <w:tab w:val="left" w:pos="14656"/>
        </w:tabs>
        <w:autoSpaceDE w:val="0"/>
        <w:autoSpaceDN w:val="0"/>
        <w:spacing w:after="0"/>
        <w:rPr>
          <w:rFonts w:ascii="Times New Roman" w:eastAsia="Calibri" w:hAnsi="Times New Roman" w:cs="Times New Roman"/>
          <w:b/>
          <w:bCs/>
          <w:sz w:val="28"/>
          <w:szCs w:val="28"/>
          <w:lang w:eastAsia="ru-RU"/>
        </w:rPr>
      </w:pPr>
      <w:r w:rsidRPr="002C03E1">
        <w:rPr>
          <w:rFonts w:ascii="Times New Roman" w:eastAsia="Calibri" w:hAnsi="Times New Roman" w:cs="Times New Roman"/>
          <w:b/>
          <w:bCs/>
          <w:sz w:val="28"/>
          <w:szCs w:val="28"/>
          <w:lang w:eastAsia="ru-RU"/>
        </w:rPr>
        <w:t>М</w:t>
      </w:r>
      <w:r w:rsidR="00364E88" w:rsidRPr="002C03E1">
        <w:rPr>
          <w:rFonts w:ascii="Times New Roman" w:eastAsia="Calibri" w:hAnsi="Times New Roman" w:cs="Times New Roman"/>
          <w:b/>
          <w:bCs/>
          <w:sz w:val="28"/>
          <w:szCs w:val="28"/>
          <w:lang w:eastAsia="ru-RU"/>
        </w:rPr>
        <w:t>есто дисциплины в структуре профессиональной образовательной программы СПО:</w:t>
      </w:r>
    </w:p>
    <w:p w:rsidR="009F7187" w:rsidRPr="009F7187" w:rsidRDefault="00364E88" w:rsidP="009F7187">
      <w:pPr>
        <w:pStyle w:val="af7"/>
        <w:spacing w:before="0" w:beforeAutospacing="0" w:after="0" w:afterAutospacing="0"/>
        <w:rPr>
          <w:rStyle w:val="afa"/>
          <w:b w:val="0"/>
          <w:sz w:val="28"/>
          <w:szCs w:val="28"/>
        </w:rPr>
      </w:pPr>
      <w:r w:rsidRPr="00364E88">
        <w:rPr>
          <w:rFonts w:eastAsia="Calibri"/>
          <w:sz w:val="28"/>
          <w:szCs w:val="28"/>
        </w:rPr>
        <w:t xml:space="preserve">Общеобразовательная дисциплина «Математика» является обязательной частью общеобразовательного цикла образовательной программы в соответствии с ФГОС по </w:t>
      </w:r>
      <w:r w:rsidR="009F6141">
        <w:rPr>
          <w:rFonts w:eastAsia="Calibri"/>
          <w:sz w:val="28"/>
          <w:szCs w:val="28"/>
        </w:rPr>
        <w:t>профессии</w:t>
      </w:r>
      <w:r w:rsidRPr="00364E88">
        <w:rPr>
          <w:rFonts w:eastAsia="Calibri"/>
          <w:sz w:val="28"/>
          <w:szCs w:val="28"/>
        </w:rPr>
        <w:t xml:space="preserve"> </w:t>
      </w:r>
      <w:r w:rsidR="009F7187">
        <w:rPr>
          <w:rFonts w:eastAsia="Calibri"/>
          <w:sz w:val="28"/>
          <w:szCs w:val="28"/>
        </w:rPr>
        <w:t>35.01.</w:t>
      </w:r>
      <w:r w:rsidR="00167C76">
        <w:rPr>
          <w:rFonts w:eastAsia="Calibri"/>
          <w:sz w:val="28"/>
          <w:szCs w:val="28"/>
        </w:rPr>
        <w:t>27</w:t>
      </w:r>
      <w:r w:rsidR="009F7187">
        <w:rPr>
          <w:rFonts w:eastAsia="Calibri"/>
          <w:sz w:val="28"/>
          <w:szCs w:val="28"/>
        </w:rPr>
        <w:t>Мастер сельскохозяйственного производства.</w:t>
      </w:r>
    </w:p>
    <w:p w:rsidR="009F7187" w:rsidRPr="009F7187" w:rsidRDefault="009F7187" w:rsidP="009F7187">
      <w:pPr>
        <w:pStyle w:val="af7"/>
        <w:spacing w:before="0" w:beforeAutospacing="0" w:after="0" w:afterAutospacing="0"/>
        <w:rPr>
          <w:rStyle w:val="afa"/>
          <w:b w:val="0"/>
          <w:sz w:val="28"/>
          <w:szCs w:val="28"/>
        </w:rPr>
      </w:pPr>
    </w:p>
    <w:p w:rsidR="00364E88" w:rsidRPr="00364E88" w:rsidRDefault="00364E88" w:rsidP="009F71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160" w:line="259" w:lineRule="auto"/>
        <w:rPr>
          <w:rFonts w:ascii="Times New Roman" w:eastAsia="Times New Roman" w:hAnsi="Times New Roman" w:cs="Times New Roman"/>
          <w:bCs/>
          <w:sz w:val="28"/>
          <w:szCs w:val="28"/>
          <w:lang w:eastAsia="ru-RU"/>
        </w:rPr>
      </w:pPr>
    </w:p>
    <w:p w:rsidR="00364E88" w:rsidRPr="00364E88" w:rsidRDefault="00364E88" w:rsidP="002C03E1">
      <w:pPr>
        <w:spacing w:after="0"/>
        <w:ind w:firstLine="709"/>
        <w:rPr>
          <w:rFonts w:ascii="Times New Roman" w:eastAsia="Times New Roman" w:hAnsi="Times New Roman" w:cs="Times New Roman"/>
          <w:b/>
          <w:sz w:val="28"/>
          <w:szCs w:val="28"/>
          <w:lang w:eastAsia="ru-RU"/>
        </w:rPr>
      </w:pPr>
      <w:r w:rsidRPr="00364E88">
        <w:rPr>
          <w:rFonts w:ascii="Times New Roman" w:eastAsia="Times New Roman" w:hAnsi="Times New Roman" w:cs="Times New Roman"/>
          <w:b/>
          <w:sz w:val="28"/>
          <w:szCs w:val="28"/>
          <w:lang w:eastAsia="ru-RU"/>
        </w:rPr>
        <w:t>1.2. Цели и планируемые результаты освоения дисциплины:</w:t>
      </w:r>
    </w:p>
    <w:p w:rsidR="00364E88" w:rsidRPr="00364E88" w:rsidRDefault="00364E88" w:rsidP="002C03E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rPr>
          <w:rFonts w:ascii="Times New Roman" w:eastAsia="Times New Roman" w:hAnsi="Times New Roman" w:cs="Times New Roman"/>
          <w:bCs/>
          <w:sz w:val="28"/>
          <w:szCs w:val="28"/>
          <w:lang w:eastAsia="ru-RU"/>
        </w:rPr>
      </w:pPr>
    </w:p>
    <w:p w:rsidR="00364E88" w:rsidRPr="00364E88" w:rsidRDefault="00364E88" w:rsidP="002C03E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8"/>
          <w:szCs w:val="28"/>
          <w:lang w:eastAsia="ru-RU"/>
        </w:rPr>
      </w:pPr>
      <w:r w:rsidRPr="00364E88">
        <w:rPr>
          <w:rFonts w:ascii="Times New Roman" w:eastAsia="Times New Roman" w:hAnsi="Times New Roman" w:cs="Times New Roman"/>
          <w:b/>
          <w:sz w:val="28"/>
          <w:szCs w:val="28"/>
          <w:lang w:eastAsia="ru-RU"/>
        </w:rPr>
        <w:t xml:space="preserve">1.2.1. Цель дисциплины </w:t>
      </w:r>
    </w:p>
    <w:p w:rsidR="00364E88" w:rsidRPr="00364E88" w:rsidRDefault="00364E88" w:rsidP="002C03E1">
      <w:pPr>
        <w:suppressAutoHyphens/>
        <w:spacing w:after="0"/>
        <w:ind w:firstLine="709"/>
        <w:rPr>
          <w:rFonts w:ascii="Times New Roman" w:eastAsia="Calibri" w:hAnsi="Times New Roman" w:cs="Times New Roman"/>
          <w:bCs/>
          <w:sz w:val="28"/>
          <w:szCs w:val="28"/>
        </w:rPr>
      </w:pPr>
      <w:r w:rsidRPr="00364E88">
        <w:rPr>
          <w:rFonts w:ascii="Times New Roman" w:eastAsia="Times New Roman" w:hAnsi="Times New Roman" w:cs="Times New Roman"/>
          <w:bCs/>
          <w:sz w:val="28"/>
          <w:szCs w:val="28"/>
          <w:lang w:eastAsia="ru-RU"/>
        </w:rPr>
        <w:t xml:space="preserve">Содержание программы общеобразовательной дисциплины «Математика» направлено на достижение </w:t>
      </w:r>
      <w:r w:rsidRPr="00364E88">
        <w:rPr>
          <w:rFonts w:ascii="Times New Roman" w:eastAsia="Calibri" w:hAnsi="Times New Roman" w:cs="Times New Roman"/>
          <w:bCs/>
          <w:sz w:val="28"/>
          <w:szCs w:val="28"/>
        </w:rPr>
        <w:t>результатов ее изучения в соответствии с требованиями ФГОС СОО с учетом профессиональной направленности ФГОС СПО.</w:t>
      </w:r>
    </w:p>
    <w:p w:rsidR="00364E88" w:rsidRPr="00364E88" w:rsidRDefault="00364E88" w:rsidP="00364E88">
      <w:pPr>
        <w:suppressAutoHyphens/>
        <w:spacing w:after="0"/>
        <w:jc w:val="both"/>
        <w:rPr>
          <w:rFonts w:ascii="Times New Roman" w:eastAsia="Times New Roman" w:hAnsi="Times New Roman" w:cs="Times New Roman"/>
          <w:bCs/>
          <w:sz w:val="28"/>
          <w:szCs w:val="28"/>
        </w:rPr>
      </w:pPr>
    </w:p>
    <w:p w:rsidR="00364E88" w:rsidRPr="00364E88" w:rsidRDefault="00364E88" w:rsidP="00364E88">
      <w:pPr>
        <w:suppressAutoHyphens/>
        <w:spacing w:after="0"/>
        <w:jc w:val="both"/>
        <w:rPr>
          <w:rFonts w:ascii="Times New Roman" w:eastAsia="Times New Roman" w:hAnsi="Times New Roman" w:cs="Times New Roman"/>
          <w:b/>
          <w:sz w:val="28"/>
          <w:szCs w:val="28"/>
        </w:rPr>
      </w:pPr>
      <w:r w:rsidRPr="00364E88">
        <w:rPr>
          <w:rFonts w:ascii="Times New Roman" w:eastAsia="Times New Roman" w:hAnsi="Times New Roman" w:cs="Times New Roman"/>
          <w:b/>
          <w:sz w:val="28"/>
          <w:szCs w:val="28"/>
        </w:rPr>
        <w:t>1.2.2. Планируемые результаты освоения общеобразовательной дисциплины</w:t>
      </w:r>
      <w:r w:rsidRPr="00364E88">
        <w:rPr>
          <w:rFonts w:ascii="Times New Roman" w:eastAsia="Calibri" w:hAnsi="Times New Roman" w:cs="Times New Roman"/>
          <w:b/>
          <w:sz w:val="28"/>
          <w:szCs w:val="28"/>
        </w:rPr>
        <w:t xml:space="preserve"> в соответствии с ФГОС СПО и на основе ФГОС СОО</w:t>
      </w:r>
    </w:p>
    <w:p w:rsidR="00364E88" w:rsidRDefault="00364E88" w:rsidP="00364E88">
      <w:pPr>
        <w:spacing w:after="0"/>
        <w:ind w:left="57" w:right="57" w:firstLine="709"/>
        <w:jc w:val="both"/>
        <w:rPr>
          <w:rFonts w:ascii="Times New Roman" w:eastAsia="Times New Roman" w:hAnsi="Times New Roman" w:cs="Times New Roman"/>
          <w:sz w:val="28"/>
          <w:szCs w:val="28"/>
          <w:lang w:eastAsia="ru-RU"/>
        </w:rPr>
      </w:pPr>
      <w:r w:rsidRPr="00364E88">
        <w:rPr>
          <w:rFonts w:ascii="Times New Roman" w:eastAsia="Times New Roman" w:hAnsi="Times New Roman" w:cs="Times New Roman"/>
          <w:bCs/>
          <w:sz w:val="28"/>
          <w:szCs w:val="28"/>
          <w:lang w:eastAsia="ru-RU"/>
        </w:rPr>
        <w:t>Особое значение дисциплина имеет при формировании и развитии общих (далее – ОК) и профессиональных (далее – ПК) компетенций</w:t>
      </w:r>
      <w:r w:rsidRPr="00364E88">
        <w:rPr>
          <w:rFonts w:ascii="Times New Roman" w:eastAsia="Times New Roman" w:hAnsi="Times New Roman" w:cs="Times New Roman"/>
          <w:sz w:val="28"/>
          <w:szCs w:val="28"/>
          <w:lang w:eastAsia="ru-RU"/>
        </w:rPr>
        <w:t xml:space="preserve"> по </w:t>
      </w:r>
      <w:r w:rsidR="002C03E1">
        <w:rPr>
          <w:rFonts w:ascii="Times New Roman" w:eastAsia="Times New Roman" w:hAnsi="Times New Roman" w:cs="Times New Roman"/>
          <w:sz w:val="28"/>
          <w:szCs w:val="28"/>
          <w:lang w:eastAsia="ru-RU"/>
        </w:rPr>
        <w:t>профессии</w:t>
      </w:r>
      <w:r w:rsidRPr="00364E88">
        <w:rPr>
          <w:rFonts w:ascii="Times New Roman" w:eastAsia="Times New Roman" w:hAnsi="Times New Roman" w:cs="Times New Roman"/>
          <w:sz w:val="28"/>
          <w:szCs w:val="28"/>
          <w:lang w:eastAsia="ru-RU"/>
        </w:rPr>
        <w:t xml:space="preserve"> </w:t>
      </w:r>
    </w:p>
    <w:p w:rsidR="00167C76" w:rsidRPr="00167C76" w:rsidRDefault="00167C76" w:rsidP="00364E88">
      <w:pPr>
        <w:spacing w:after="0"/>
        <w:ind w:left="57" w:right="57" w:firstLine="709"/>
        <w:jc w:val="both"/>
        <w:rPr>
          <w:rFonts w:ascii="Times New Roman" w:eastAsia="Times New Roman" w:hAnsi="Times New Roman" w:cs="Times New Roman"/>
          <w:i/>
          <w:sz w:val="28"/>
          <w:szCs w:val="28"/>
          <w:lang w:eastAsia="ru-RU"/>
        </w:rPr>
      </w:pPr>
      <w:r w:rsidRPr="00167C76">
        <w:rPr>
          <w:rFonts w:ascii="Times New Roman" w:eastAsia="Calibri" w:hAnsi="Times New Roman" w:cs="Times New Roman"/>
          <w:sz w:val="28"/>
          <w:szCs w:val="28"/>
        </w:rPr>
        <w:t>35.01.27</w:t>
      </w:r>
      <w:r w:rsidR="00124267">
        <w:rPr>
          <w:rFonts w:ascii="Times New Roman" w:eastAsia="Calibri" w:hAnsi="Times New Roman" w:cs="Times New Roman"/>
          <w:sz w:val="28"/>
          <w:szCs w:val="28"/>
        </w:rPr>
        <w:t xml:space="preserve"> </w:t>
      </w:r>
      <w:r w:rsidRPr="00167C76">
        <w:rPr>
          <w:rFonts w:ascii="Times New Roman" w:eastAsia="Calibri" w:hAnsi="Times New Roman" w:cs="Times New Roman"/>
          <w:sz w:val="28"/>
          <w:szCs w:val="28"/>
        </w:rPr>
        <w:t>Мастер сельскохозяйственного производства</w:t>
      </w:r>
    </w:p>
    <w:p w:rsidR="00364E88" w:rsidRPr="00364E88" w:rsidRDefault="00364E88" w:rsidP="00364E88">
      <w:pPr>
        <w:spacing w:after="0"/>
        <w:jc w:val="center"/>
        <w:textAlignment w:val="baseline"/>
        <w:rPr>
          <w:rFonts w:ascii="Times New Roman" w:eastAsia="Times New Roman" w:hAnsi="Times New Roman" w:cs="Times New Roman"/>
          <w:b/>
          <w:bCs/>
          <w:sz w:val="24"/>
          <w:szCs w:val="24"/>
          <w:lang w:eastAsia="ru-RU"/>
        </w:rPr>
        <w:sectPr w:rsidR="00364E88" w:rsidRPr="00364E88" w:rsidSect="00D33500">
          <w:footerReference w:type="even" r:id="rId8"/>
          <w:footerReference w:type="default" r:id="rId9"/>
          <w:type w:val="continuous"/>
          <w:pgSz w:w="11906" w:h="16838"/>
          <w:pgMar w:top="720" w:right="720" w:bottom="720" w:left="720" w:header="708" w:footer="708" w:gutter="0"/>
          <w:cols w:space="720"/>
          <w:titlePg/>
          <w:docGrid w:linePitch="299"/>
        </w:sectPr>
      </w:pPr>
    </w:p>
    <w:tbl>
      <w:tblPr>
        <w:tblW w:w="5133" w:type="pct"/>
        <w:tblInd w:w="-41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329"/>
        <w:gridCol w:w="6453"/>
        <w:gridCol w:w="6521"/>
      </w:tblGrid>
      <w:tr w:rsidR="00364E88" w:rsidRPr="006F5A23" w:rsidTr="00DD71FB">
        <w:trPr>
          <w:trHeight w:val="411"/>
        </w:trPr>
        <w:tc>
          <w:tcPr>
            <w:tcW w:w="1021" w:type="pct"/>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rsidR="00364E88" w:rsidRPr="006F5A23" w:rsidRDefault="00364E88" w:rsidP="00364E88">
            <w:pPr>
              <w:spacing w:after="0"/>
              <w:jc w:val="center"/>
              <w:textAlignment w:val="baseline"/>
              <w:rPr>
                <w:rFonts w:ascii="Times New Roman" w:eastAsia="Times New Roman" w:hAnsi="Times New Roman" w:cs="Times New Roman"/>
                <w:lang w:eastAsia="ru-RU"/>
              </w:rPr>
            </w:pPr>
            <w:bookmarkStart w:id="6" w:name="_Hlk118301397"/>
            <w:r w:rsidRPr="006F5A23">
              <w:rPr>
                <w:rFonts w:ascii="Times New Roman" w:eastAsia="Times New Roman" w:hAnsi="Times New Roman" w:cs="Times New Roman"/>
                <w:b/>
                <w:bCs/>
                <w:lang w:eastAsia="ru-RU"/>
              </w:rPr>
              <w:lastRenderedPageBreak/>
              <w:t>Общие компетенции</w:t>
            </w:r>
          </w:p>
        </w:tc>
        <w:tc>
          <w:tcPr>
            <w:tcW w:w="3979" w:type="pct"/>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rsidR="00364E88" w:rsidRPr="006F5A23" w:rsidRDefault="00364E88" w:rsidP="00364E88">
            <w:pPr>
              <w:spacing w:after="0"/>
              <w:jc w:val="center"/>
              <w:textAlignment w:val="baseline"/>
              <w:rPr>
                <w:rFonts w:ascii="Times New Roman" w:eastAsia="Times New Roman" w:hAnsi="Times New Roman" w:cs="Times New Roman"/>
                <w:lang w:eastAsia="ru-RU"/>
              </w:rPr>
            </w:pPr>
            <w:r w:rsidRPr="006F5A23">
              <w:rPr>
                <w:rFonts w:ascii="Times New Roman" w:eastAsia="Times New Roman" w:hAnsi="Times New Roman" w:cs="Times New Roman"/>
                <w:b/>
                <w:bCs/>
                <w:lang w:eastAsia="ru-RU"/>
              </w:rPr>
              <w:t>Планируемые результаты обучения</w:t>
            </w:r>
          </w:p>
        </w:tc>
      </w:tr>
      <w:tr w:rsidR="00364E88" w:rsidRPr="006F5A23" w:rsidTr="00DD71FB">
        <w:trPr>
          <w:trHeight w:val="279"/>
        </w:trPr>
        <w:tc>
          <w:tcPr>
            <w:tcW w:w="1021" w:type="pct"/>
            <w:vMerge/>
            <w:tcBorders>
              <w:top w:val="single" w:sz="6" w:space="0" w:color="auto"/>
              <w:left w:val="single" w:sz="6" w:space="0" w:color="auto"/>
              <w:bottom w:val="single" w:sz="6" w:space="0" w:color="auto"/>
              <w:right w:val="single" w:sz="6" w:space="0" w:color="auto"/>
            </w:tcBorders>
            <w:shd w:val="clear" w:color="auto" w:fill="auto"/>
            <w:vAlign w:val="center"/>
            <w:hideMark/>
          </w:tcPr>
          <w:p w:rsidR="00364E88" w:rsidRPr="006F5A23" w:rsidRDefault="00364E88" w:rsidP="00364E88">
            <w:pPr>
              <w:spacing w:after="0"/>
              <w:rPr>
                <w:rFonts w:ascii="Times New Roman" w:eastAsia="Times New Roman" w:hAnsi="Times New Roman" w:cs="Times New Roman"/>
                <w:lang w:eastAsia="ru-RU"/>
              </w:rPr>
            </w:pPr>
          </w:p>
        </w:tc>
        <w:tc>
          <w:tcPr>
            <w:tcW w:w="1979" w:type="pct"/>
            <w:tcBorders>
              <w:top w:val="single" w:sz="6" w:space="0" w:color="auto"/>
              <w:left w:val="single" w:sz="6" w:space="0" w:color="auto"/>
              <w:bottom w:val="single" w:sz="6" w:space="0" w:color="auto"/>
              <w:right w:val="single" w:sz="6" w:space="0" w:color="auto"/>
            </w:tcBorders>
            <w:shd w:val="clear" w:color="auto" w:fill="auto"/>
            <w:vAlign w:val="center"/>
            <w:hideMark/>
          </w:tcPr>
          <w:p w:rsidR="00364E88" w:rsidRPr="006F5A23" w:rsidRDefault="00364E88" w:rsidP="00124267">
            <w:pPr>
              <w:spacing w:after="0"/>
              <w:jc w:val="center"/>
              <w:textAlignment w:val="baseline"/>
              <w:rPr>
                <w:rFonts w:ascii="Times New Roman" w:eastAsia="Times New Roman" w:hAnsi="Times New Roman" w:cs="Times New Roman"/>
                <w:lang w:eastAsia="ru-RU"/>
              </w:rPr>
            </w:pPr>
            <w:r w:rsidRPr="006F5A23">
              <w:rPr>
                <w:rFonts w:ascii="Times New Roman" w:eastAsia="Times New Roman" w:hAnsi="Times New Roman" w:cs="Times New Roman"/>
                <w:b/>
                <w:bCs/>
                <w:lang w:eastAsia="ru-RU"/>
              </w:rPr>
              <w:t>Общие</w:t>
            </w:r>
          </w:p>
        </w:tc>
        <w:tc>
          <w:tcPr>
            <w:tcW w:w="2000" w:type="pct"/>
            <w:tcBorders>
              <w:top w:val="single" w:sz="6" w:space="0" w:color="auto"/>
              <w:left w:val="single" w:sz="6" w:space="0" w:color="auto"/>
              <w:bottom w:val="single" w:sz="6" w:space="0" w:color="auto"/>
              <w:right w:val="single" w:sz="6" w:space="0" w:color="auto"/>
            </w:tcBorders>
            <w:shd w:val="clear" w:color="auto" w:fill="auto"/>
            <w:vAlign w:val="center"/>
            <w:hideMark/>
          </w:tcPr>
          <w:p w:rsidR="00364E88" w:rsidRPr="006F5A23" w:rsidRDefault="00364E88" w:rsidP="00124267">
            <w:pPr>
              <w:spacing w:after="0"/>
              <w:jc w:val="center"/>
              <w:textAlignment w:val="baseline"/>
              <w:rPr>
                <w:rFonts w:ascii="Times New Roman" w:eastAsia="Times New Roman" w:hAnsi="Times New Roman" w:cs="Times New Roman"/>
                <w:lang w:eastAsia="ru-RU"/>
              </w:rPr>
            </w:pPr>
            <w:r w:rsidRPr="006F5A23">
              <w:rPr>
                <w:rFonts w:ascii="Times New Roman" w:eastAsia="Times New Roman" w:hAnsi="Times New Roman" w:cs="Times New Roman"/>
                <w:b/>
                <w:bCs/>
                <w:lang w:eastAsia="ru-RU"/>
              </w:rPr>
              <w:t>Дисциплинарные</w:t>
            </w:r>
          </w:p>
        </w:tc>
      </w:tr>
      <w:tr w:rsidR="00364E88" w:rsidRPr="006F5A23" w:rsidTr="00DD71FB">
        <w:trPr>
          <w:trHeight w:val="694"/>
        </w:trPr>
        <w:tc>
          <w:tcPr>
            <w:tcW w:w="1021" w:type="pct"/>
            <w:tcBorders>
              <w:top w:val="single" w:sz="6" w:space="0" w:color="auto"/>
              <w:left w:val="single" w:sz="6" w:space="0" w:color="auto"/>
              <w:bottom w:val="single" w:sz="6" w:space="0" w:color="auto"/>
              <w:right w:val="single" w:sz="6" w:space="0" w:color="auto"/>
            </w:tcBorders>
            <w:shd w:val="clear" w:color="auto" w:fill="auto"/>
            <w:hideMark/>
          </w:tcPr>
          <w:p w:rsidR="00364E88" w:rsidRPr="006F5A23" w:rsidRDefault="00364E88" w:rsidP="00364E88">
            <w:pPr>
              <w:spacing w:after="0"/>
              <w:textAlignment w:val="baseline"/>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ОК 01 Выбирать способы решения задач профессиональной деятельности применительно  </w:t>
            </w:r>
            <w:r w:rsidRPr="006F5A23">
              <w:rPr>
                <w:rFonts w:ascii="Times New Roman" w:eastAsia="Times New Roman" w:hAnsi="Times New Roman" w:cs="Times New Roman"/>
                <w:lang w:eastAsia="ru-RU"/>
              </w:rPr>
              <w:br/>
              <w:t>к различным контекстам </w:t>
            </w:r>
          </w:p>
        </w:tc>
        <w:tc>
          <w:tcPr>
            <w:tcW w:w="1979" w:type="pct"/>
            <w:tcBorders>
              <w:top w:val="single" w:sz="6" w:space="0" w:color="auto"/>
              <w:left w:val="single" w:sz="6" w:space="0" w:color="auto"/>
              <w:bottom w:val="single" w:sz="6" w:space="0" w:color="auto"/>
              <w:right w:val="single" w:sz="6" w:space="0" w:color="auto"/>
            </w:tcBorders>
            <w:shd w:val="clear" w:color="auto" w:fill="auto"/>
          </w:tcPr>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готовность к труду, осознание ценности мастерства, трудолюбие;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интерес к различным сферам профессиональной деятельности,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Овладение универсальными учебными познавательными действиями:</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а) базовые логические действия:</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самостоятельно формулировать и актуализировать проблему, рассматривать ее всесторонне;  </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 xml:space="preserve">- устанавливать существенный признак или основания для сравнения, классификации и обобщения;  </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 определять цели деятельности, задавать параметры и критерии их достижения;</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 xml:space="preserve">- выявлять закономерности и противоречия в рассматриваемых явлениях;  </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 xml:space="preserve">- вносить коррективы в деятельность, оценивать соответствие результатов целям, оценивать риски последствий деятельности;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развивать креативное мышление при решении жизненных проблем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б) базовые исследовательские действия:</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 xml:space="preserve">- владеть навыками учебно-исследовательской и проектной деятельности, навыками разрешения проблем; </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 уметь переносить знания в познавательную и практическую области жизнедеятельности;</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 xml:space="preserve">- уметь интегрировать знания из разных предметных областей; </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lastRenderedPageBreak/>
              <w:t xml:space="preserve">- выдвигать новые идеи, предлагать оригинальные подходы и решения; </w:t>
            </w:r>
          </w:p>
          <w:p w:rsidR="00364E88" w:rsidRPr="006F5A23" w:rsidRDefault="00364E88" w:rsidP="00364E88">
            <w:pPr>
              <w:spacing w:after="0"/>
              <w:jc w:val="both"/>
              <w:rPr>
                <w:rFonts w:ascii="Times New Roman" w:eastAsia="Times New Roman" w:hAnsi="Times New Roman" w:cs="Times New Roman"/>
                <w:lang w:eastAsia="ru-RU"/>
              </w:rPr>
            </w:pPr>
            <w:r w:rsidRPr="006F5A23">
              <w:rPr>
                <w:rFonts w:ascii="Times New Roman" w:eastAsia="Calibri" w:hAnsi="Times New Roman" w:cs="Times New Roman"/>
                <w:iCs/>
              </w:rPr>
              <w:t xml:space="preserve">и способность их использования в познавательной и социальной практике </w:t>
            </w:r>
          </w:p>
        </w:tc>
        <w:tc>
          <w:tcPr>
            <w:tcW w:w="2000" w:type="pct"/>
            <w:tcBorders>
              <w:top w:val="single" w:sz="6" w:space="0" w:color="auto"/>
              <w:left w:val="single" w:sz="6" w:space="0" w:color="auto"/>
              <w:bottom w:val="single" w:sz="6" w:space="0" w:color="auto"/>
              <w:right w:val="single" w:sz="6" w:space="0" w:color="auto"/>
            </w:tcBorders>
            <w:shd w:val="clear" w:color="auto" w:fill="auto"/>
            <w:hideMark/>
          </w:tcPr>
          <w:p w:rsidR="00364E88" w:rsidRPr="006F5A23" w:rsidRDefault="00364E88" w:rsidP="00364E88">
            <w:pPr>
              <w:shd w:val="clear" w:color="auto" w:fill="FFFFFF"/>
              <w:spacing w:after="0"/>
              <w:rPr>
                <w:rFonts w:ascii="Times New Roman" w:eastAsia="Calibri" w:hAnsi="Times New Roman" w:cs="Times New Roman"/>
              </w:rPr>
            </w:pPr>
            <w:r w:rsidRPr="006F5A23">
              <w:rPr>
                <w:rFonts w:ascii="Times New Roman" w:eastAsia="Calibri" w:hAnsi="Times New Roman" w:cs="Times New Roman"/>
              </w:rPr>
              <w:lastRenderedPageBreak/>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364E88" w:rsidRPr="006F5A23" w:rsidRDefault="00364E88" w:rsidP="00364E88">
            <w:pPr>
              <w:shd w:val="clear" w:color="auto" w:fill="FFFFFF"/>
              <w:spacing w:after="0"/>
              <w:rPr>
                <w:rFonts w:ascii="Times New Roman" w:eastAsia="Calibri" w:hAnsi="Times New Roman" w:cs="Times New Roman"/>
              </w:rPr>
            </w:pPr>
            <w:r w:rsidRPr="006F5A23">
              <w:rPr>
                <w:rFonts w:ascii="Times New Roman" w:eastAsia="Calibri" w:hAnsi="Times New Roman" w:cs="Times New Roman"/>
              </w:rPr>
              <w:t>- 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364E88" w:rsidRPr="006F5A23" w:rsidRDefault="00364E88" w:rsidP="00364E88">
            <w:pPr>
              <w:shd w:val="clear" w:color="auto" w:fill="FFFFFF"/>
              <w:spacing w:after="0"/>
              <w:rPr>
                <w:rFonts w:ascii="Times New Roman" w:eastAsia="Calibri" w:hAnsi="Times New Roman" w:cs="Times New Roman"/>
              </w:rPr>
            </w:pPr>
            <w:r w:rsidRPr="006F5A23">
              <w:rPr>
                <w:rFonts w:ascii="Times New Roman" w:eastAsia="Calibri" w:hAnsi="Times New Roman" w:cs="Times New Roman"/>
              </w:rPr>
              <w:t>-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rsidR="00364E88" w:rsidRPr="006F5A23" w:rsidRDefault="00364E88" w:rsidP="00364E88">
            <w:pPr>
              <w:shd w:val="clear" w:color="auto" w:fill="FFFFFF"/>
              <w:spacing w:after="0"/>
              <w:rPr>
                <w:rFonts w:ascii="Times New Roman" w:eastAsia="Calibri" w:hAnsi="Times New Roman" w:cs="Times New Roman"/>
              </w:rPr>
            </w:pPr>
            <w:r w:rsidRPr="006F5A23">
              <w:rPr>
                <w:rFonts w:ascii="Times New Roman" w:eastAsia="Calibri" w:hAnsi="Times New Roman" w:cs="Times New Roman"/>
              </w:rPr>
              <w:t>- 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p w:rsidR="00364E88" w:rsidRPr="006F5A23" w:rsidRDefault="00364E88" w:rsidP="00364E88">
            <w:pPr>
              <w:shd w:val="clear" w:color="auto" w:fill="FFFFFF"/>
              <w:spacing w:after="0"/>
              <w:rPr>
                <w:rFonts w:ascii="Times New Roman" w:eastAsia="Calibri" w:hAnsi="Times New Roman" w:cs="Times New Roman"/>
              </w:rPr>
            </w:pPr>
            <w:r w:rsidRPr="006F5A23">
              <w:rPr>
                <w:rFonts w:ascii="Times New Roman" w:eastAsia="Calibri" w:hAnsi="Times New Roman" w:cs="Times New Roman"/>
              </w:rPr>
              <w:t>- 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364E88" w:rsidRPr="006F5A23" w:rsidRDefault="00364E88" w:rsidP="00364E88">
            <w:pPr>
              <w:shd w:val="clear" w:color="auto" w:fill="FFFFFF"/>
              <w:spacing w:after="0"/>
              <w:rPr>
                <w:rFonts w:ascii="Times New Roman" w:eastAsia="Calibri" w:hAnsi="Times New Roman" w:cs="Times New Roman"/>
              </w:rPr>
            </w:pPr>
            <w:r w:rsidRPr="006F5A23">
              <w:rPr>
                <w:rFonts w:ascii="Times New Roman" w:eastAsia="Calibri" w:hAnsi="Times New Roman" w:cs="Times New Roman"/>
              </w:rPr>
              <w:t>- 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364E88" w:rsidRPr="006F5A23" w:rsidRDefault="00364E88" w:rsidP="00364E88">
            <w:pPr>
              <w:shd w:val="clear" w:color="auto" w:fill="FFFFFF"/>
              <w:spacing w:after="0"/>
              <w:rPr>
                <w:rFonts w:ascii="Times New Roman" w:eastAsia="Calibri" w:hAnsi="Times New Roman" w:cs="Times New Roman"/>
              </w:rPr>
            </w:pPr>
            <w:r w:rsidRPr="006F5A23">
              <w:rPr>
                <w:rFonts w:ascii="Times New Roman" w:eastAsia="Calibri" w:hAnsi="Times New Roman" w:cs="Times New Roman"/>
              </w:rPr>
              <w:lastRenderedPageBreak/>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уметь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rsidR="00364E88" w:rsidRPr="006F5A23" w:rsidRDefault="00364E88" w:rsidP="00364E88">
            <w:pPr>
              <w:shd w:val="clear" w:color="auto" w:fill="FFFFFF"/>
              <w:spacing w:after="0"/>
              <w:rPr>
                <w:rFonts w:ascii="Times New Roman" w:eastAsia="Calibri" w:hAnsi="Times New Roman" w:cs="Times New Roman"/>
              </w:rPr>
            </w:pPr>
            <w:r w:rsidRPr="006F5A23">
              <w:rPr>
                <w:rFonts w:ascii="Times New Roman" w:eastAsia="Calibri" w:hAnsi="Times New Roman" w:cs="Times New Roman"/>
              </w:rPr>
              <w:t>- уметь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364E88" w:rsidRPr="006F5A23" w:rsidRDefault="00364E88" w:rsidP="00364E88">
            <w:pPr>
              <w:shd w:val="clear" w:color="auto" w:fill="FFFFFF"/>
              <w:spacing w:after="0"/>
              <w:rPr>
                <w:rFonts w:ascii="Times New Roman" w:eastAsia="Calibri" w:hAnsi="Times New Roman" w:cs="Times New Roman"/>
              </w:rPr>
            </w:pPr>
            <w:r w:rsidRPr="006F5A23">
              <w:rPr>
                <w:rFonts w:ascii="Times New Roman" w:eastAsia="Calibri" w:hAnsi="Times New Roman" w:cs="Times New Roman"/>
              </w:rPr>
              <w:t>- 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rsidR="00364E88" w:rsidRPr="006F5A23" w:rsidRDefault="00364E88" w:rsidP="00364E88">
            <w:pPr>
              <w:shd w:val="clear" w:color="auto" w:fill="FFFFFF"/>
              <w:spacing w:after="0"/>
              <w:rPr>
                <w:rFonts w:ascii="Times New Roman" w:eastAsia="Calibri" w:hAnsi="Times New Roman" w:cs="Times New Roman"/>
              </w:rPr>
            </w:pPr>
            <w:r w:rsidRPr="006F5A23">
              <w:rPr>
                <w:rFonts w:ascii="Times New Roman" w:eastAsia="Calibri" w:hAnsi="Times New Roman" w:cs="Times New Roman"/>
              </w:rPr>
              <w:t xml:space="preserve">-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w:t>
            </w:r>
            <w:r w:rsidRPr="006F5A23">
              <w:rPr>
                <w:rFonts w:ascii="Times New Roman" w:eastAsia="Calibri" w:hAnsi="Times New Roman" w:cs="Times New Roman"/>
              </w:rPr>
              <w:lastRenderedPageBreak/>
              <w:t>правильные многогранники;</w:t>
            </w:r>
          </w:p>
          <w:p w:rsidR="00364E88" w:rsidRPr="006F5A23" w:rsidRDefault="00364E88" w:rsidP="00364E88">
            <w:pPr>
              <w:shd w:val="clear" w:color="auto" w:fill="FFFFFF"/>
              <w:spacing w:after="0"/>
              <w:rPr>
                <w:rFonts w:ascii="Times New Roman" w:eastAsia="Calibri" w:hAnsi="Times New Roman" w:cs="Times New Roman"/>
              </w:rPr>
            </w:pPr>
            <w:r w:rsidRPr="006F5A23">
              <w:rPr>
                <w:rFonts w:ascii="Times New Roman" w:eastAsia="Calibri" w:hAnsi="Times New Roman" w:cs="Times New Roman"/>
              </w:rPr>
              <w:t>- 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364E88" w:rsidRPr="006F5A23" w:rsidRDefault="00364E88" w:rsidP="00364E88">
            <w:pPr>
              <w:shd w:val="clear" w:color="auto" w:fill="FFFFFF"/>
              <w:spacing w:after="0"/>
              <w:rPr>
                <w:rFonts w:ascii="Times New Roman" w:eastAsia="Calibri" w:hAnsi="Times New Roman" w:cs="Times New Roman"/>
              </w:rPr>
            </w:pPr>
            <w:r w:rsidRPr="006F5A23">
              <w:rPr>
                <w:rFonts w:ascii="Times New Roman" w:eastAsia="Calibri" w:hAnsi="Times New Roman" w:cs="Times New Roman"/>
              </w:rPr>
              <w:t>- уметь вычислять геометрические величины (длина, угол, площадь, объем, площадь поверхности), используя изученные формулы и методы;</w:t>
            </w:r>
          </w:p>
          <w:p w:rsidR="00364E88" w:rsidRPr="006F5A23" w:rsidRDefault="00364E88" w:rsidP="00364E88">
            <w:pPr>
              <w:shd w:val="clear" w:color="auto" w:fill="FFFFFF"/>
              <w:spacing w:after="0"/>
              <w:rPr>
                <w:rFonts w:ascii="Times New Roman" w:eastAsia="Calibri" w:hAnsi="Times New Roman" w:cs="Times New Roman"/>
              </w:rPr>
            </w:pPr>
            <w:r w:rsidRPr="006F5A23">
              <w:rPr>
                <w:rFonts w:ascii="Times New Roman" w:eastAsia="Calibri" w:hAnsi="Times New Roman" w:cs="Times New Roman"/>
              </w:rPr>
              <w:t>-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364E88" w:rsidRPr="006F5A23" w:rsidRDefault="00364E88" w:rsidP="00364E88">
            <w:pPr>
              <w:shd w:val="clear" w:color="auto" w:fill="FFFFFF"/>
              <w:spacing w:after="0"/>
              <w:rPr>
                <w:rFonts w:ascii="Times New Roman" w:eastAsia="Calibri" w:hAnsi="Times New Roman" w:cs="Times New Roman"/>
              </w:rPr>
            </w:pPr>
            <w:r w:rsidRPr="006F5A23">
              <w:rPr>
                <w:rFonts w:ascii="Times New Roman" w:eastAsia="Calibri" w:hAnsi="Times New Roman" w:cs="Times New Roman"/>
              </w:rPr>
              <w:t>- 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rsidR="00364E88" w:rsidRPr="006F5A23" w:rsidRDefault="00364E88" w:rsidP="00364E88">
            <w:pPr>
              <w:shd w:val="clear" w:color="auto" w:fill="FFFFFF"/>
              <w:spacing w:after="0"/>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 уметь оперировать понятиями: определение, аксиома, теорема, следствие, свойство, признак, доказательство, равносильные формулировки; умение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p w:rsidR="00364E88" w:rsidRPr="006F5A23" w:rsidRDefault="00364E88" w:rsidP="00364E88">
            <w:pPr>
              <w:shd w:val="clear" w:color="auto" w:fill="FFFFFF"/>
              <w:spacing w:after="0"/>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 уметь оперировать понятиями: множество, подмножество, операции над множествами; умение использовать теоретико-множественный аппарат для описания реальных процессов и явлений при решении задач, в том числе из других учебных предметов;</w:t>
            </w:r>
          </w:p>
          <w:p w:rsidR="00364E88" w:rsidRPr="006F5A23" w:rsidRDefault="00364E88" w:rsidP="00364E88">
            <w:pPr>
              <w:shd w:val="clear" w:color="auto" w:fill="FFFFFF"/>
              <w:spacing w:after="0"/>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 уметь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p w:rsidR="00364E88" w:rsidRPr="006F5A23" w:rsidRDefault="00364E88" w:rsidP="00364E88">
            <w:pPr>
              <w:shd w:val="clear" w:color="auto" w:fill="FFFFFF"/>
              <w:spacing w:after="0"/>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 xml:space="preserve">- уметь свободно оперировать понятиями: сочетание, перестановка, число сочетаний, число перестановок; бином Ньютона; умение </w:t>
            </w:r>
            <w:r w:rsidRPr="006F5A23">
              <w:rPr>
                <w:rFonts w:ascii="Times New Roman" w:eastAsia="Times New Roman" w:hAnsi="Times New Roman" w:cs="Times New Roman"/>
                <w:lang w:eastAsia="ru-RU"/>
              </w:rPr>
              <w:lastRenderedPageBreak/>
              <w:t>применять комбинаторные факты и рассуждения для решения задач;</w:t>
            </w:r>
          </w:p>
          <w:p w:rsidR="00364E88" w:rsidRPr="006F5A23" w:rsidRDefault="00364E88" w:rsidP="00364E88">
            <w:pPr>
              <w:shd w:val="clear" w:color="auto" w:fill="FFFFFF"/>
              <w:spacing w:after="0"/>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-уметь оперировать понятиями: натуральное число, целое число,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w:t>
            </w:r>
          </w:p>
          <w:p w:rsidR="00364E88" w:rsidRPr="006F5A23" w:rsidRDefault="00364E88" w:rsidP="00364E88">
            <w:pPr>
              <w:shd w:val="clear" w:color="auto" w:fill="FFFFFF"/>
              <w:spacing w:after="0"/>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 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p w:rsidR="00364E88" w:rsidRPr="006F5A23" w:rsidRDefault="00364E88" w:rsidP="00364E88">
            <w:pPr>
              <w:shd w:val="clear" w:color="auto" w:fill="FFFFFF"/>
              <w:spacing w:after="0"/>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 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умение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p w:rsidR="00364E88" w:rsidRPr="006F5A23" w:rsidRDefault="00364E88" w:rsidP="00364E88">
            <w:pPr>
              <w:shd w:val="clear" w:color="auto" w:fill="FFFFFF"/>
              <w:spacing w:after="0"/>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умение строить графики функций, выполнять преобразования графиков функций;</w:t>
            </w:r>
          </w:p>
          <w:p w:rsidR="00364E88" w:rsidRPr="006F5A23" w:rsidRDefault="00364E88" w:rsidP="00364E88">
            <w:pPr>
              <w:shd w:val="clear" w:color="auto" w:fill="FFFFFF"/>
              <w:spacing w:after="0"/>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умение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364E88" w:rsidRPr="006F5A23" w:rsidRDefault="00364E88" w:rsidP="00364E88">
            <w:pPr>
              <w:shd w:val="clear" w:color="auto" w:fill="FFFFFF"/>
              <w:spacing w:after="0"/>
              <w:rPr>
                <w:rFonts w:ascii="Times New Roman" w:eastAsia="Times New Roman" w:hAnsi="Times New Roman" w:cs="Times New Roman"/>
                <w:lang w:eastAsia="ru-RU"/>
              </w:rPr>
            </w:pPr>
            <w:r w:rsidRPr="006F5A23">
              <w:rPr>
                <w:rFonts w:ascii="Times New Roman" w:eastAsia="Times New Roman" w:hAnsi="Times New Roman" w:cs="Times New Roman"/>
                <w:lang w:eastAsia="ru-RU"/>
              </w:rPr>
              <w:lastRenderedPageBreak/>
              <w:t>умение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умение проводить исследование функции;</w:t>
            </w:r>
          </w:p>
          <w:p w:rsidR="00364E88" w:rsidRPr="006F5A23" w:rsidRDefault="00364E88" w:rsidP="00364E88">
            <w:pPr>
              <w:shd w:val="clear" w:color="auto" w:fill="FFFFFF"/>
              <w:spacing w:after="0"/>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умение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p w:rsidR="00364E88" w:rsidRPr="006F5A23" w:rsidRDefault="00364E88" w:rsidP="00364E88">
            <w:pPr>
              <w:shd w:val="clear" w:color="auto" w:fill="FFFFFF"/>
              <w:spacing w:after="0"/>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 уметь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 умение задавать последовательности, в том числе с помощью рекуррентных формул;</w:t>
            </w:r>
          </w:p>
          <w:p w:rsidR="00364E88" w:rsidRPr="006F5A23" w:rsidRDefault="00364E88" w:rsidP="00364E88">
            <w:pPr>
              <w:shd w:val="clear" w:color="auto" w:fill="FFFFFF"/>
              <w:spacing w:after="0"/>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 уметь оперировать понятиями: непрерывность функции, асимптоты графика функции, первая и вторая производная функции, геометрический и физический смысл производной, первообразная, определенный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w:t>
            </w:r>
          </w:p>
          <w:p w:rsidR="00364E88" w:rsidRPr="006F5A23" w:rsidRDefault="00364E88" w:rsidP="00364E88">
            <w:pPr>
              <w:shd w:val="clear" w:color="auto" w:fill="FFFFFF"/>
              <w:spacing w:after="0"/>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умение использовать производную для исследования функций, для нахождения наилучшего решения в прикладных, в том числе социально-экономических и физических задачах, для определения скорости и ускорения; находить площади и объемы фигур с помощью интеграла; приводить примеры математического моделирования с помощью дифференциальных уравнений;</w:t>
            </w:r>
          </w:p>
          <w:p w:rsidR="00364E88" w:rsidRPr="006F5A23" w:rsidRDefault="00364E88" w:rsidP="00364E88">
            <w:pPr>
              <w:shd w:val="clear" w:color="auto" w:fill="FFFFFF"/>
              <w:spacing w:after="0"/>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 уметь оперировать понятиями: комплексное число, сопряженные 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w:t>
            </w:r>
          </w:p>
          <w:p w:rsidR="00364E88" w:rsidRPr="006F5A23" w:rsidRDefault="00364E88" w:rsidP="00364E88">
            <w:pPr>
              <w:shd w:val="clear" w:color="auto" w:fill="FFFFFF"/>
              <w:spacing w:after="0"/>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 xml:space="preserve">- уметь свободно оперировать понятиями: среднее арифметическое, медиана, наибольшее и наименьшее значения, размах, дисперсия, </w:t>
            </w:r>
            <w:r w:rsidRPr="006F5A23">
              <w:rPr>
                <w:rFonts w:ascii="Times New Roman" w:eastAsia="Times New Roman" w:hAnsi="Times New Roman" w:cs="Times New Roman"/>
                <w:lang w:eastAsia="ru-RU"/>
              </w:rPr>
              <w:lastRenderedPageBreak/>
              <w:t>стандартное отклонение для описания числовых данных; умение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w:t>
            </w:r>
          </w:p>
          <w:p w:rsidR="00364E88" w:rsidRPr="006F5A23" w:rsidRDefault="00364E88" w:rsidP="00364E88">
            <w:pPr>
              <w:shd w:val="clear" w:color="auto" w:fill="FFFFFF"/>
              <w:spacing w:after="0"/>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 уметь находить вероятности событий с использованием графических методов; применять для решения задач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w:t>
            </w:r>
          </w:p>
          <w:p w:rsidR="00364E88" w:rsidRPr="006F5A23" w:rsidRDefault="00364E88" w:rsidP="00364E88">
            <w:pPr>
              <w:shd w:val="clear" w:color="auto" w:fill="FFFFFF"/>
              <w:spacing w:after="0"/>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 xml:space="preserve">- уметь свободно оперировать понятиями: точка, прямая, плоскость, пространство, отрезок, луч, плоский угол, двугранный угол, трехгранный угол, пересекающиеся, параллельные и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умение использовать при решении задач изученные факты и теоремы планиметрии; умение оценивать размеры объектов в окружающем мире; умение оперировать понятиями: многогранник, сечение многогранника, правильный многогранник, призма, пирамида, фигура и поверхность вращения, цилиндр, конус, шар, сфера, развертка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 умение применять свойства </w:t>
            </w:r>
            <w:r w:rsidRPr="006F5A23">
              <w:rPr>
                <w:rFonts w:ascii="Times New Roman" w:eastAsia="Times New Roman" w:hAnsi="Times New Roman" w:cs="Times New Roman"/>
                <w:lang w:eastAsia="ru-RU"/>
              </w:rPr>
              <w:lastRenderedPageBreak/>
              <w:t>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
          <w:p w:rsidR="00364E88" w:rsidRPr="006F5A23" w:rsidRDefault="00364E88" w:rsidP="00364E88">
            <w:pPr>
              <w:shd w:val="clear" w:color="auto" w:fill="FFFFFF"/>
              <w:spacing w:after="0"/>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 xml:space="preserve"> - уметь свободно оперировать понятиями: площадь фигуры, объем фигуры, величина угла, расстояние от точки до плоскости, расстояние между прямыми, расстояние между плоскостями, площадь сферы, площадь поверхности пирамиды, призмы, конуса, цилиндра, объем куба, прямоугольного параллелепипеда, пирамиды, призмы, цилиндра, конуса, шара; умение находить отношение объемов подобных фигур;</w:t>
            </w:r>
          </w:p>
          <w:p w:rsidR="00364E88" w:rsidRPr="006F5A23" w:rsidRDefault="00364E88" w:rsidP="00364E88">
            <w:pPr>
              <w:shd w:val="clear" w:color="auto" w:fill="FFFFFF"/>
              <w:spacing w:after="0"/>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 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умение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
          <w:p w:rsidR="00364E88" w:rsidRPr="006F5A23" w:rsidRDefault="00364E88" w:rsidP="00364E88">
            <w:pPr>
              <w:shd w:val="clear" w:color="auto" w:fill="FFFFFF"/>
              <w:spacing w:after="0"/>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 уметь свободно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 оперировать понятиями: матрица 2x2 и 3x3, определитель матрицы, геометрический смысл определителя;</w:t>
            </w:r>
          </w:p>
          <w:p w:rsidR="00364E88" w:rsidRPr="006F5A23" w:rsidRDefault="00364E88" w:rsidP="00364E88">
            <w:pPr>
              <w:shd w:val="clear" w:color="auto" w:fill="FFFFFF"/>
              <w:spacing w:after="0"/>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 xml:space="preserve">- уметь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 строить математические модели с помощью геометрических понятий и величин, решать связанные с ними практические задачи; составлять </w:t>
            </w:r>
            <w:r w:rsidRPr="006F5A23">
              <w:rPr>
                <w:rFonts w:ascii="Times New Roman" w:eastAsia="Times New Roman" w:hAnsi="Times New Roman" w:cs="Times New Roman"/>
                <w:lang w:eastAsia="ru-RU"/>
              </w:rPr>
              <w:lastRenderedPageBreak/>
              <w:t>вероятностную модель и интерпретировать полученный результат; решать прикладные задачи средствами математического анализа, в том числе социально-экономического и физического характера;</w:t>
            </w:r>
          </w:p>
          <w:p w:rsidR="00364E88" w:rsidRPr="006F5A23" w:rsidRDefault="00364E88" w:rsidP="00364E88">
            <w:pPr>
              <w:shd w:val="clear" w:color="auto" w:fill="FFFFFF"/>
              <w:spacing w:after="0"/>
              <w:rPr>
                <w:rFonts w:ascii="Times New Roman" w:eastAsia="Calibri" w:hAnsi="Times New Roman" w:cs="Times New Roman"/>
              </w:rPr>
            </w:pPr>
            <w:r w:rsidRPr="006F5A23">
              <w:rPr>
                <w:rFonts w:ascii="Times New Roman" w:eastAsia="Times New Roman" w:hAnsi="Times New Roman" w:cs="Times New Roman"/>
                <w:lang w:eastAsia="ru-RU"/>
              </w:rPr>
              <w:t>- 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примеры математических открытий российской и мировой математической науки</w:t>
            </w:r>
          </w:p>
        </w:tc>
      </w:tr>
      <w:tr w:rsidR="00364E88" w:rsidRPr="006F5A23" w:rsidTr="00DD71FB">
        <w:trPr>
          <w:trHeight w:val="1403"/>
        </w:trPr>
        <w:tc>
          <w:tcPr>
            <w:tcW w:w="1021" w:type="pct"/>
            <w:tcBorders>
              <w:top w:val="single" w:sz="6" w:space="0" w:color="auto"/>
              <w:left w:val="single" w:sz="6" w:space="0" w:color="auto"/>
              <w:bottom w:val="single" w:sz="6" w:space="0" w:color="auto"/>
              <w:right w:val="single" w:sz="6" w:space="0" w:color="auto"/>
            </w:tcBorders>
            <w:shd w:val="clear" w:color="auto" w:fill="auto"/>
            <w:hideMark/>
          </w:tcPr>
          <w:p w:rsidR="00364E88" w:rsidRPr="006F5A23" w:rsidRDefault="00364E88" w:rsidP="00364E88">
            <w:pPr>
              <w:spacing w:after="0"/>
              <w:textAlignment w:val="baseline"/>
              <w:rPr>
                <w:rFonts w:ascii="Times New Roman" w:eastAsia="Times New Roman" w:hAnsi="Times New Roman" w:cs="Times New Roman"/>
                <w:lang w:eastAsia="ru-RU"/>
              </w:rPr>
            </w:pPr>
            <w:r w:rsidRPr="006F5A23">
              <w:rPr>
                <w:rFonts w:ascii="Times New Roman" w:eastAsia="Times New Roman" w:hAnsi="Times New Roman" w:cs="Times New Roman"/>
                <w:lang w:eastAsia="ru-RU"/>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tc>
        <w:tc>
          <w:tcPr>
            <w:tcW w:w="1979" w:type="pct"/>
            <w:tcBorders>
              <w:top w:val="single" w:sz="6" w:space="0" w:color="auto"/>
              <w:left w:val="single" w:sz="6" w:space="0" w:color="auto"/>
              <w:bottom w:val="single" w:sz="6" w:space="0" w:color="auto"/>
              <w:right w:val="single" w:sz="6" w:space="0" w:color="auto"/>
            </w:tcBorders>
            <w:shd w:val="clear" w:color="auto" w:fill="auto"/>
          </w:tcPr>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В области ценности научного познания:</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совершенствование языковой и читательской культуры как средства взаимодействия между людьми и познания мира;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Овладение универсальными учебными познавательными действиями:</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в) работа с информацией:</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оценивать достоверность, легитимность информации, ее соответствие правовым и морально-этическим нормам;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w:t>
            </w:r>
            <w:r w:rsidRPr="006F5A23">
              <w:rPr>
                <w:rFonts w:ascii="Times New Roman" w:eastAsia="Calibri" w:hAnsi="Times New Roman" w:cs="Times New Roman"/>
                <w:iCs/>
              </w:rPr>
              <w:lastRenderedPageBreak/>
              <w:t xml:space="preserve">техники безопасности, гигиены, ресурсосбережения, правовых и этических норм, норм информационной безопасности;   </w:t>
            </w:r>
          </w:p>
          <w:p w:rsidR="00364E88" w:rsidRPr="006F5A23" w:rsidRDefault="00364E88" w:rsidP="00364E88">
            <w:pPr>
              <w:spacing w:after="0"/>
              <w:jc w:val="both"/>
              <w:rPr>
                <w:rFonts w:ascii="Times New Roman" w:eastAsia="Times New Roman" w:hAnsi="Times New Roman" w:cs="Times New Roman"/>
                <w:lang w:eastAsia="ru-RU"/>
              </w:rPr>
            </w:pPr>
            <w:r w:rsidRPr="006F5A23">
              <w:rPr>
                <w:rFonts w:ascii="Times New Roman" w:eastAsia="Calibri" w:hAnsi="Times New Roman" w:cs="Times New Roman"/>
                <w:iCs/>
              </w:rPr>
              <w:t>- владеть навыками распознавания и защиты информации, информационной безопасности личности</w:t>
            </w:r>
          </w:p>
        </w:tc>
        <w:tc>
          <w:tcPr>
            <w:tcW w:w="2000" w:type="pct"/>
            <w:tcBorders>
              <w:top w:val="single" w:sz="6" w:space="0" w:color="auto"/>
              <w:left w:val="single" w:sz="6" w:space="0" w:color="auto"/>
              <w:bottom w:val="single" w:sz="6" w:space="0" w:color="auto"/>
              <w:right w:val="single" w:sz="6" w:space="0" w:color="auto"/>
            </w:tcBorders>
            <w:shd w:val="clear" w:color="auto" w:fill="auto"/>
            <w:hideMark/>
          </w:tcPr>
          <w:p w:rsidR="00364E88" w:rsidRPr="006F5A23" w:rsidRDefault="00364E88" w:rsidP="00364E88">
            <w:pPr>
              <w:spacing w:after="0"/>
              <w:jc w:val="both"/>
              <w:textAlignment w:val="baseline"/>
              <w:rPr>
                <w:rFonts w:ascii="Times New Roman" w:eastAsia="Times New Roman" w:hAnsi="Times New Roman" w:cs="Times New Roman"/>
                <w:lang w:eastAsia="ru-RU"/>
              </w:rPr>
            </w:pPr>
            <w:r w:rsidRPr="006F5A23">
              <w:rPr>
                <w:rFonts w:ascii="Times New Roman" w:eastAsia="Times New Roman" w:hAnsi="Times New Roman" w:cs="Times New Roman"/>
                <w:lang w:eastAsia="ru-RU"/>
              </w:rPr>
              <w:lastRenderedPageBreak/>
              <w:t>- 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 </w:t>
            </w:r>
          </w:p>
          <w:p w:rsidR="00364E88" w:rsidRPr="006F5A23" w:rsidRDefault="00364E88" w:rsidP="00364E88">
            <w:pPr>
              <w:spacing w:after="0"/>
              <w:jc w:val="both"/>
              <w:textAlignment w:val="baseline"/>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 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уметь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 </w:t>
            </w:r>
          </w:p>
          <w:p w:rsidR="00364E88" w:rsidRPr="006F5A23" w:rsidRDefault="00364E88" w:rsidP="00364E88">
            <w:pPr>
              <w:spacing w:after="0"/>
              <w:jc w:val="both"/>
              <w:textAlignment w:val="baseline"/>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 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уметь распознавать равные и подобные фигуры, в том числе в природе, искусстве, архитектуре; уметь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 </w:t>
            </w:r>
          </w:p>
        </w:tc>
      </w:tr>
      <w:tr w:rsidR="00364E88" w:rsidRPr="006F5A23" w:rsidTr="00DD71FB">
        <w:trPr>
          <w:trHeight w:val="553"/>
        </w:trPr>
        <w:tc>
          <w:tcPr>
            <w:tcW w:w="1021" w:type="pct"/>
            <w:tcBorders>
              <w:top w:val="single" w:sz="6" w:space="0" w:color="auto"/>
              <w:left w:val="single" w:sz="6" w:space="0" w:color="auto"/>
              <w:bottom w:val="single" w:sz="6" w:space="0" w:color="auto"/>
              <w:right w:val="single" w:sz="6" w:space="0" w:color="auto"/>
            </w:tcBorders>
            <w:shd w:val="clear" w:color="auto" w:fill="auto"/>
            <w:hideMark/>
          </w:tcPr>
          <w:p w:rsidR="00364E88" w:rsidRPr="006F5A23" w:rsidRDefault="00364E88" w:rsidP="00364E88">
            <w:pPr>
              <w:spacing w:after="0"/>
              <w:textAlignment w:val="baseline"/>
              <w:rPr>
                <w:rFonts w:ascii="Times New Roman" w:eastAsia="Times New Roman" w:hAnsi="Times New Roman" w:cs="Times New Roman"/>
                <w:lang w:eastAsia="ru-RU"/>
              </w:rPr>
            </w:pPr>
            <w:r w:rsidRPr="006F5A23">
              <w:rPr>
                <w:rFonts w:ascii="Times New Roman" w:eastAsia="Times New Roman" w:hAnsi="Times New Roman" w:cs="Times New Roman"/>
                <w:lang w:eastAsia="ru-RU"/>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 </w:t>
            </w:r>
          </w:p>
        </w:tc>
        <w:tc>
          <w:tcPr>
            <w:tcW w:w="1979" w:type="pct"/>
            <w:tcBorders>
              <w:top w:val="single" w:sz="6" w:space="0" w:color="auto"/>
              <w:left w:val="single" w:sz="6" w:space="0" w:color="auto"/>
              <w:bottom w:val="single" w:sz="6" w:space="0" w:color="auto"/>
              <w:right w:val="single" w:sz="6" w:space="0" w:color="auto"/>
            </w:tcBorders>
            <w:shd w:val="clear" w:color="auto" w:fill="auto"/>
            <w:hideMark/>
          </w:tcPr>
          <w:p w:rsidR="00364E88" w:rsidRPr="006F5A23" w:rsidRDefault="00364E88" w:rsidP="00364E88">
            <w:pPr>
              <w:tabs>
                <w:tab w:val="left" w:pos="182"/>
              </w:tabs>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В области духовно-нравственного воспитания:</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сформированность нравственного сознания, этического поведения;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способность оценивать ситуацию и принимать осознанные решения, ориентируясь на морально-нравственные нормы и ценности;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осознание личного вклада в построение устойчивого будущего;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 </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Овладение универсальными регулятивными действиями:</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а) самоорганизация:</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 xml:space="preserve">- самостоятельно составлять план решения проблемы с учетом имеющихся ресурсов, собственных возможностей и предпочтений; </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 xml:space="preserve">- давать оценку новым ситуациям;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б) самоконтроль:</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 xml:space="preserve">использовать приемы рефлексии для оценки ситуации, выбора верного решения;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уметь оценивать риски и своевременно принимать решения по их снижению; </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в) эмоциональный интеллект, предполагающий сформированность:</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 xml:space="preserve">внутренней мотивации, включающей стремление к достижению цели и успеху, оптимизм, инициативность, умение действовать, </w:t>
            </w:r>
            <w:r w:rsidRPr="006F5A23">
              <w:rPr>
                <w:rFonts w:ascii="Times New Roman" w:eastAsia="Calibri" w:hAnsi="Times New Roman" w:cs="Times New Roman"/>
                <w:iCs/>
              </w:rPr>
              <w:lastRenderedPageBreak/>
              <w:t xml:space="preserve">исходя из своих возможностей; </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 xml:space="preserve">-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364E88" w:rsidRPr="006F5A23" w:rsidRDefault="00364E88" w:rsidP="00364E88">
            <w:pPr>
              <w:spacing w:after="0"/>
              <w:jc w:val="both"/>
              <w:textAlignment w:val="baseline"/>
              <w:rPr>
                <w:rFonts w:ascii="Times New Roman" w:eastAsia="Times New Roman" w:hAnsi="Times New Roman" w:cs="Times New Roman"/>
                <w:lang w:eastAsia="ru-RU"/>
              </w:rPr>
            </w:pPr>
            <w:r w:rsidRPr="006F5A23">
              <w:rPr>
                <w:rFonts w:ascii="Times New Roman" w:eastAsia="Calibri" w:hAnsi="Times New Roman" w:cs="Times New Roman"/>
                <w:iCs/>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2000" w:type="pct"/>
            <w:tcBorders>
              <w:top w:val="single" w:sz="6" w:space="0" w:color="auto"/>
              <w:left w:val="single" w:sz="6" w:space="0" w:color="auto"/>
              <w:bottom w:val="single" w:sz="6" w:space="0" w:color="auto"/>
              <w:right w:val="single" w:sz="6" w:space="0" w:color="auto"/>
            </w:tcBorders>
            <w:shd w:val="clear" w:color="auto" w:fill="auto"/>
            <w:hideMark/>
          </w:tcPr>
          <w:p w:rsidR="00364E88" w:rsidRPr="006F5A23" w:rsidRDefault="00364E88" w:rsidP="00364E88">
            <w:pPr>
              <w:spacing w:after="0"/>
              <w:jc w:val="both"/>
              <w:textAlignment w:val="baseline"/>
              <w:rPr>
                <w:rFonts w:ascii="Times New Roman" w:eastAsia="Times New Roman" w:hAnsi="Times New Roman" w:cs="Times New Roman"/>
                <w:lang w:eastAsia="ru-RU"/>
              </w:rPr>
            </w:pPr>
            <w:r w:rsidRPr="006F5A23">
              <w:rPr>
                <w:rFonts w:ascii="Times New Roman" w:eastAsia="Times New Roman" w:hAnsi="Times New Roman" w:cs="Times New Roman"/>
                <w:lang w:eastAsia="ru-RU"/>
              </w:rPr>
              <w:lastRenderedPageBreak/>
              <w:t>-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 </w:t>
            </w:r>
          </w:p>
          <w:p w:rsidR="00364E88" w:rsidRPr="006F5A23" w:rsidRDefault="00364E88" w:rsidP="00364E88">
            <w:pPr>
              <w:spacing w:after="0"/>
              <w:jc w:val="both"/>
              <w:textAlignment w:val="baseline"/>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уметь распознавать симметрию в пространстве; уметь распознавать правильные многогранники; </w:t>
            </w:r>
          </w:p>
          <w:p w:rsidR="00364E88" w:rsidRPr="006F5A23" w:rsidRDefault="00364E88" w:rsidP="00364E88">
            <w:pPr>
              <w:spacing w:after="0"/>
              <w:jc w:val="both"/>
              <w:textAlignment w:val="baseline"/>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tc>
      </w:tr>
      <w:tr w:rsidR="00364E88" w:rsidRPr="006F5A23" w:rsidTr="00DD71FB">
        <w:trPr>
          <w:trHeight w:val="690"/>
        </w:trPr>
        <w:tc>
          <w:tcPr>
            <w:tcW w:w="1021" w:type="pct"/>
            <w:tcBorders>
              <w:top w:val="single" w:sz="6" w:space="0" w:color="auto"/>
              <w:left w:val="single" w:sz="6" w:space="0" w:color="auto"/>
              <w:bottom w:val="single" w:sz="6" w:space="0" w:color="auto"/>
              <w:right w:val="single" w:sz="6" w:space="0" w:color="auto"/>
            </w:tcBorders>
            <w:shd w:val="clear" w:color="auto" w:fill="auto"/>
            <w:hideMark/>
          </w:tcPr>
          <w:p w:rsidR="00364E88" w:rsidRPr="006F5A23" w:rsidRDefault="00364E88" w:rsidP="00364E88">
            <w:pPr>
              <w:spacing w:after="0"/>
              <w:textAlignment w:val="baseline"/>
              <w:rPr>
                <w:rFonts w:ascii="Times New Roman" w:eastAsia="Times New Roman" w:hAnsi="Times New Roman" w:cs="Times New Roman"/>
                <w:lang w:eastAsia="ru-RU"/>
              </w:rPr>
            </w:pPr>
            <w:r w:rsidRPr="006F5A23">
              <w:rPr>
                <w:rFonts w:ascii="Times New Roman" w:eastAsia="Times New Roman" w:hAnsi="Times New Roman" w:cs="Times New Roman"/>
                <w:lang w:eastAsia="ru-RU"/>
              </w:rPr>
              <w:lastRenderedPageBreak/>
              <w:t>ОК 04 Эффективно взаимодействовать и работать в коллективе и команде </w:t>
            </w:r>
          </w:p>
        </w:tc>
        <w:tc>
          <w:tcPr>
            <w:tcW w:w="1979" w:type="pct"/>
            <w:tcBorders>
              <w:top w:val="single" w:sz="6" w:space="0" w:color="auto"/>
              <w:left w:val="single" w:sz="6" w:space="0" w:color="auto"/>
              <w:bottom w:val="single" w:sz="6" w:space="0" w:color="auto"/>
              <w:right w:val="single" w:sz="6" w:space="0" w:color="auto"/>
            </w:tcBorders>
            <w:shd w:val="clear" w:color="auto" w:fill="auto"/>
          </w:tcPr>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готовность к саморазвитию, самостоятельности и самоопределению; </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 xml:space="preserve">-овладение навыками учебно-исследовательской, проектной и социальной деятельности; </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Овладение универсальными коммуникативными действиями:</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б) совместная деятельность:</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 xml:space="preserve">- понимать и использовать преимущества командной и индивидуальной работы; </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 xml:space="preserve">- координировать и выполнять работу в условиях реального, виртуального и комбинированного взаимодействия;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осуществлять позитивное стратегическое поведение в различных ситуациях, проявлять творчество и воображение, быть инициативным.</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Овладение универсальными регулятивными действиями:</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г) принятие себя и других людей:</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 xml:space="preserve">- принимать мотивы и аргументы других людей при анализе результатов деятельности; </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 xml:space="preserve">- признавать свое право и право других людей на ошибки; </w:t>
            </w:r>
          </w:p>
          <w:p w:rsidR="00364E88" w:rsidRPr="006F5A23" w:rsidRDefault="00364E88" w:rsidP="00364E88">
            <w:pPr>
              <w:spacing w:after="0"/>
              <w:jc w:val="both"/>
              <w:rPr>
                <w:rFonts w:ascii="Times New Roman" w:eastAsia="Times New Roman" w:hAnsi="Times New Roman" w:cs="Times New Roman"/>
                <w:lang w:eastAsia="ru-RU"/>
              </w:rPr>
            </w:pPr>
            <w:r w:rsidRPr="006F5A23">
              <w:rPr>
                <w:rFonts w:ascii="Times New Roman" w:eastAsia="Calibri" w:hAnsi="Times New Roman" w:cs="Times New Roman"/>
                <w:iCs/>
              </w:rPr>
              <w:t>- развивать способность понимать мир с позиции другого человека</w:t>
            </w:r>
          </w:p>
        </w:tc>
        <w:tc>
          <w:tcPr>
            <w:tcW w:w="2000" w:type="pct"/>
            <w:tcBorders>
              <w:top w:val="single" w:sz="6" w:space="0" w:color="auto"/>
              <w:left w:val="single" w:sz="6" w:space="0" w:color="auto"/>
              <w:bottom w:val="single" w:sz="6" w:space="0" w:color="auto"/>
              <w:right w:val="single" w:sz="6" w:space="0" w:color="auto"/>
            </w:tcBorders>
            <w:shd w:val="clear" w:color="auto" w:fill="auto"/>
            <w:hideMark/>
          </w:tcPr>
          <w:p w:rsidR="00364E88" w:rsidRPr="006F5A23" w:rsidRDefault="00364E88" w:rsidP="00364E88">
            <w:pPr>
              <w:spacing w:after="0"/>
              <w:jc w:val="both"/>
              <w:textAlignment w:val="baseline"/>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 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 </w:t>
            </w:r>
          </w:p>
          <w:p w:rsidR="00364E88" w:rsidRPr="006F5A23" w:rsidRDefault="00364E88" w:rsidP="00364E88">
            <w:pPr>
              <w:spacing w:after="0"/>
              <w:jc w:val="both"/>
              <w:textAlignment w:val="baseline"/>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 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 </w:t>
            </w:r>
          </w:p>
          <w:p w:rsidR="00364E88" w:rsidRPr="006F5A23" w:rsidRDefault="00364E88" w:rsidP="00364E88">
            <w:pPr>
              <w:spacing w:after="0"/>
              <w:jc w:val="both"/>
              <w:textAlignment w:val="baseline"/>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 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 </w:t>
            </w:r>
          </w:p>
          <w:p w:rsidR="00364E88" w:rsidRPr="006F5A23" w:rsidRDefault="00364E88" w:rsidP="00364E88">
            <w:pPr>
              <w:spacing w:after="0"/>
              <w:jc w:val="both"/>
              <w:textAlignment w:val="baseline"/>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 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 </w:t>
            </w:r>
          </w:p>
          <w:p w:rsidR="00364E88" w:rsidRPr="006F5A23" w:rsidRDefault="00364E88" w:rsidP="00364E88">
            <w:pPr>
              <w:spacing w:after="0"/>
              <w:jc w:val="both"/>
              <w:textAlignment w:val="baseline"/>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 </w:t>
            </w:r>
          </w:p>
          <w:p w:rsidR="00364E88" w:rsidRPr="006F5A23" w:rsidRDefault="00364E88" w:rsidP="00364E88">
            <w:pPr>
              <w:spacing w:after="0"/>
              <w:jc w:val="both"/>
              <w:textAlignment w:val="baseline"/>
              <w:rPr>
                <w:rFonts w:ascii="Times New Roman" w:eastAsia="Times New Roman" w:hAnsi="Times New Roman" w:cs="Times New Roman"/>
                <w:lang w:eastAsia="ru-RU"/>
              </w:rPr>
            </w:pPr>
            <w:r w:rsidRPr="006F5A23">
              <w:rPr>
                <w:rFonts w:ascii="Times New Roman" w:eastAsia="Times New Roman" w:hAnsi="Times New Roman" w:cs="Times New Roman"/>
                <w:lang w:eastAsia="ru-RU"/>
              </w:rPr>
              <w:lastRenderedPageBreak/>
              <w:t>- уметь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364E88" w:rsidRPr="006F5A23" w:rsidTr="00DD71FB">
        <w:trPr>
          <w:trHeight w:val="1125"/>
        </w:trPr>
        <w:tc>
          <w:tcPr>
            <w:tcW w:w="1021" w:type="pct"/>
            <w:tcBorders>
              <w:top w:val="single" w:sz="6" w:space="0" w:color="auto"/>
              <w:left w:val="single" w:sz="6" w:space="0" w:color="auto"/>
              <w:bottom w:val="single" w:sz="6" w:space="0" w:color="auto"/>
              <w:right w:val="single" w:sz="6" w:space="0" w:color="auto"/>
            </w:tcBorders>
            <w:shd w:val="clear" w:color="auto" w:fill="auto"/>
            <w:hideMark/>
          </w:tcPr>
          <w:p w:rsidR="00364E88" w:rsidRPr="006F5A23" w:rsidRDefault="00364E88" w:rsidP="00364E88">
            <w:pPr>
              <w:spacing w:after="0"/>
              <w:textAlignment w:val="baseline"/>
              <w:rPr>
                <w:rFonts w:ascii="Times New Roman" w:eastAsia="Times New Roman" w:hAnsi="Times New Roman" w:cs="Times New Roman"/>
                <w:lang w:eastAsia="ru-RU"/>
              </w:rPr>
            </w:pPr>
            <w:r w:rsidRPr="006F5A23">
              <w:rPr>
                <w:rFonts w:ascii="Times New Roman" w:eastAsia="Times New Roman" w:hAnsi="Times New Roman" w:cs="Times New Roman"/>
                <w:lang w:eastAsia="ru-RU"/>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tc>
        <w:tc>
          <w:tcPr>
            <w:tcW w:w="1979" w:type="pct"/>
            <w:tcBorders>
              <w:top w:val="single" w:sz="6" w:space="0" w:color="auto"/>
              <w:left w:val="single" w:sz="6" w:space="0" w:color="auto"/>
              <w:bottom w:val="single" w:sz="6" w:space="0" w:color="auto"/>
              <w:right w:val="single" w:sz="6" w:space="0" w:color="auto"/>
            </w:tcBorders>
            <w:shd w:val="clear" w:color="auto" w:fill="auto"/>
          </w:tcPr>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В области эстетического воспитания:</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эстетическое отношение к миру, включая эстетику быта, научного и технического творчества, спорта, труда и общественных отношений;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убежденность в значимости для личности и общества отечественного и мирового искусства, этнических культурных традиций и народного творчества;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готовность к самовыражению в разных видах искусства, стремление проявлять качества творческой личности; </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Овладение универсальными коммуникативными действиями:</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а) общение:</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 осуществлять коммуникации во всех сферах жизни;</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 xml:space="preserve">- распознавать невербальные средства общения, понимать значение социальных знаков, распознавать предпосылки конфликтных ситуаций и смягчать конфликты; </w:t>
            </w:r>
          </w:p>
          <w:p w:rsidR="00364E88" w:rsidRPr="006F5A23" w:rsidRDefault="00364E88" w:rsidP="00364E88">
            <w:pPr>
              <w:shd w:val="clear" w:color="auto" w:fill="FFFFFF"/>
              <w:spacing w:after="0"/>
              <w:jc w:val="both"/>
              <w:textAlignment w:val="baseline"/>
              <w:rPr>
                <w:rFonts w:ascii="Times New Roman" w:eastAsia="Times New Roman" w:hAnsi="Times New Roman" w:cs="Times New Roman"/>
                <w:lang w:eastAsia="ru-RU"/>
              </w:rPr>
            </w:pPr>
            <w:r w:rsidRPr="006F5A23">
              <w:rPr>
                <w:rFonts w:ascii="Times New Roman" w:eastAsia="Calibri" w:hAnsi="Times New Roman" w:cs="Times New Roman"/>
                <w:iCs/>
              </w:rPr>
              <w:t>- развернуто и логично излагать свою точку зрения с использованием языковых средств</w:t>
            </w:r>
          </w:p>
        </w:tc>
        <w:tc>
          <w:tcPr>
            <w:tcW w:w="2000" w:type="pct"/>
            <w:tcBorders>
              <w:top w:val="single" w:sz="6" w:space="0" w:color="auto"/>
              <w:left w:val="single" w:sz="6" w:space="0" w:color="auto"/>
              <w:bottom w:val="single" w:sz="6" w:space="0" w:color="auto"/>
              <w:right w:val="single" w:sz="6" w:space="0" w:color="auto"/>
            </w:tcBorders>
            <w:shd w:val="clear" w:color="auto" w:fill="auto"/>
            <w:hideMark/>
          </w:tcPr>
          <w:p w:rsidR="00364E88" w:rsidRPr="006F5A23" w:rsidRDefault="00364E88" w:rsidP="00364E88">
            <w:pPr>
              <w:spacing w:after="0"/>
              <w:jc w:val="both"/>
              <w:textAlignment w:val="baseline"/>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 </w:t>
            </w:r>
          </w:p>
          <w:p w:rsidR="00364E88" w:rsidRPr="006F5A23" w:rsidRDefault="00364E88" w:rsidP="00364E88">
            <w:pPr>
              <w:spacing w:after="0"/>
              <w:jc w:val="both"/>
              <w:textAlignment w:val="baseline"/>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 xml:space="preserve">- 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w:t>
            </w:r>
          </w:p>
          <w:p w:rsidR="00364E88" w:rsidRPr="006F5A23" w:rsidRDefault="00364E88" w:rsidP="00364E88">
            <w:pPr>
              <w:spacing w:after="0"/>
              <w:jc w:val="both"/>
              <w:textAlignment w:val="baseline"/>
              <w:rPr>
                <w:rFonts w:ascii="Times New Roman" w:eastAsia="Times New Roman" w:hAnsi="Times New Roman" w:cs="Times New Roman"/>
                <w:i/>
                <w:lang w:eastAsia="ru-RU"/>
              </w:rPr>
            </w:pPr>
            <w:r w:rsidRPr="006F5A23">
              <w:rPr>
                <w:rFonts w:ascii="Times New Roman" w:eastAsia="Times New Roman" w:hAnsi="Times New Roman" w:cs="Times New Roman"/>
                <w:lang w:eastAsia="ru-RU"/>
              </w:rPr>
              <w:t>- уметь использовать при решении задач изученные факты и теоремы планиметрии; умение оценивать размеры объектов окружающего мира</w:t>
            </w:r>
          </w:p>
        </w:tc>
      </w:tr>
      <w:tr w:rsidR="00364E88" w:rsidRPr="006F5A23" w:rsidTr="00DD71FB">
        <w:trPr>
          <w:trHeight w:val="698"/>
        </w:trPr>
        <w:tc>
          <w:tcPr>
            <w:tcW w:w="1021" w:type="pct"/>
            <w:tcBorders>
              <w:top w:val="single" w:sz="6" w:space="0" w:color="auto"/>
              <w:left w:val="single" w:sz="6" w:space="0" w:color="auto"/>
              <w:bottom w:val="single" w:sz="6" w:space="0" w:color="auto"/>
              <w:right w:val="single" w:sz="6" w:space="0" w:color="auto"/>
            </w:tcBorders>
            <w:shd w:val="clear" w:color="auto" w:fill="auto"/>
            <w:hideMark/>
          </w:tcPr>
          <w:p w:rsidR="00364E88" w:rsidRPr="006F5A23" w:rsidRDefault="00364E88" w:rsidP="00364E88">
            <w:pPr>
              <w:spacing w:after="0"/>
              <w:textAlignment w:val="baseline"/>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 </w:t>
            </w:r>
          </w:p>
        </w:tc>
        <w:tc>
          <w:tcPr>
            <w:tcW w:w="1979" w:type="pct"/>
            <w:tcBorders>
              <w:top w:val="single" w:sz="6" w:space="0" w:color="auto"/>
              <w:left w:val="single" w:sz="6" w:space="0" w:color="auto"/>
              <w:bottom w:val="single" w:sz="6" w:space="0" w:color="auto"/>
              <w:right w:val="single" w:sz="6" w:space="0" w:color="auto"/>
            </w:tcBorders>
            <w:shd w:val="clear" w:color="auto" w:fill="auto"/>
          </w:tcPr>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осознание обучающимися российской гражданской идентичности;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В части гражданского воспитания:</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осознание своих конституционных прав и обязанностей, уважение </w:t>
            </w:r>
            <w:r w:rsidRPr="006F5A23">
              <w:rPr>
                <w:rFonts w:ascii="Times New Roman" w:eastAsia="Calibri" w:hAnsi="Times New Roman" w:cs="Times New Roman"/>
                <w:iCs/>
              </w:rPr>
              <w:lastRenderedPageBreak/>
              <w:t>закона и правопорядка;</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принятие традиционных национальных, общечеловеческих гуманистических и демократических ценностей;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w:t>
            </w:r>
          </w:p>
          <w:p w:rsidR="00364E88" w:rsidRPr="006F5A23" w:rsidRDefault="00364E88" w:rsidP="00364E88">
            <w:pPr>
              <w:tabs>
                <w:tab w:val="left" w:pos="419"/>
              </w:tabs>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умение взаимодействовать с социальными институтами в соответствии с их функциями и назначением;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готовность к гуманитарной и волонтерской деятельности;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патриотического воспитания:</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 идейная убежденность, готовность к служению и защите Отечества, ответственность за его судьбу; </w:t>
            </w:r>
          </w:p>
          <w:p w:rsidR="00364E88" w:rsidRPr="006F5A23" w:rsidRDefault="00364E88" w:rsidP="00364E88">
            <w:pPr>
              <w:spacing w:after="0"/>
              <w:jc w:val="both"/>
              <w:rPr>
                <w:rFonts w:ascii="Times New Roman" w:eastAsia="Calibri" w:hAnsi="Times New Roman" w:cs="Times New Roman"/>
                <w:iCs/>
              </w:rPr>
            </w:pPr>
            <w:r w:rsidRPr="006F5A23">
              <w:rPr>
                <w:rFonts w:ascii="Times New Roman" w:eastAsia="Calibri" w:hAnsi="Times New Roman" w:cs="Times New Roman"/>
                <w:iCs/>
              </w:rPr>
              <w:t xml:space="preserve">освоенные обучающимися межпредметные понятия и универсальные учебные действия (регулятивные, познавательные, коммуникативные); </w:t>
            </w:r>
          </w:p>
          <w:p w:rsidR="00364E88" w:rsidRPr="006F5A23" w:rsidRDefault="00364E88" w:rsidP="00364E88">
            <w:pPr>
              <w:shd w:val="clear" w:color="auto" w:fill="FFFFFF"/>
              <w:spacing w:after="0"/>
              <w:jc w:val="both"/>
              <w:textAlignment w:val="baseline"/>
              <w:rPr>
                <w:rFonts w:ascii="Times New Roman" w:eastAsia="Calibri" w:hAnsi="Times New Roman" w:cs="Times New Roman"/>
                <w:iCs/>
              </w:rPr>
            </w:pPr>
            <w:r w:rsidRPr="006F5A23">
              <w:rPr>
                <w:rFonts w:ascii="Times New Roman" w:eastAsia="Calibri" w:hAnsi="Times New Roman" w:cs="Times New Roman"/>
                <w:iCs/>
              </w:rPr>
              <w:t xml:space="preserve">-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 </w:t>
            </w:r>
          </w:p>
          <w:p w:rsidR="00364E88" w:rsidRPr="006F5A23" w:rsidRDefault="00364E88" w:rsidP="00364E88">
            <w:pPr>
              <w:shd w:val="clear" w:color="auto" w:fill="FFFFFF"/>
              <w:spacing w:after="0"/>
              <w:textAlignment w:val="baseline"/>
              <w:rPr>
                <w:rFonts w:ascii="Times New Roman" w:eastAsia="Times New Roman" w:hAnsi="Times New Roman" w:cs="Times New Roman"/>
                <w:lang w:eastAsia="ru-RU"/>
              </w:rPr>
            </w:pPr>
            <w:r w:rsidRPr="006F5A23">
              <w:rPr>
                <w:rFonts w:ascii="Times New Roman" w:eastAsia="Calibri" w:hAnsi="Times New Roman" w:cs="Times New Roman"/>
                <w:iCs/>
              </w:rPr>
              <w:lastRenderedPageBreak/>
              <w:t>- овладение навыками учебно-исследовательской, проектной и социальной деятельности</w:t>
            </w:r>
          </w:p>
        </w:tc>
        <w:tc>
          <w:tcPr>
            <w:tcW w:w="2000" w:type="pct"/>
            <w:tcBorders>
              <w:top w:val="single" w:sz="6" w:space="0" w:color="auto"/>
              <w:left w:val="single" w:sz="6" w:space="0" w:color="auto"/>
              <w:bottom w:val="single" w:sz="6" w:space="0" w:color="auto"/>
              <w:right w:val="single" w:sz="6" w:space="0" w:color="auto"/>
            </w:tcBorders>
            <w:shd w:val="clear" w:color="auto" w:fill="auto"/>
          </w:tcPr>
          <w:p w:rsidR="00364E88" w:rsidRPr="006F5A23" w:rsidRDefault="00364E88" w:rsidP="00364E88">
            <w:pPr>
              <w:shd w:val="clear" w:color="auto" w:fill="FFFFFF"/>
              <w:spacing w:after="0"/>
              <w:rPr>
                <w:rFonts w:ascii="Times New Roman" w:eastAsia="Calibri" w:hAnsi="Times New Roman" w:cs="Times New Roman"/>
              </w:rPr>
            </w:pPr>
            <w:r w:rsidRPr="006F5A23">
              <w:rPr>
                <w:rFonts w:ascii="Times New Roman" w:eastAsia="Calibri" w:hAnsi="Times New Roman" w:cs="Times New Roman"/>
              </w:rPr>
              <w:lastRenderedPageBreak/>
              <w:t>-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364E88" w:rsidRPr="006F5A23" w:rsidRDefault="00364E88" w:rsidP="00364E88">
            <w:pPr>
              <w:shd w:val="clear" w:color="auto" w:fill="FFFFFF"/>
              <w:spacing w:after="0"/>
              <w:rPr>
                <w:rFonts w:ascii="Times New Roman" w:eastAsia="Calibri" w:hAnsi="Times New Roman" w:cs="Times New Roman"/>
              </w:rPr>
            </w:pPr>
            <w:r w:rsidRPr="006F5A23">
              <w:rPr>
                <w:rFonts w:ascii="Times New Roman" w:eastAsia="Calibri" w:hAnsi="Times New Roman" w:cs="Times New Roman"/>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rsidR="00364E88" w:rsidRPr="006F5A23" w:rsidRDefault="00364E88" w:rsidP="00364E88">
            <w:pPr>
              <w:spacing w:after="0"/>
              <w:jc w:val="both"/>
              <w:textAlignment w:val="baseline"/>
              <w:rPr>
                <w:rFonts w:ascii="Times New Roman" w:eastAsia="Times New Roman" w:hAnsi="Times New Roman" w:cs="Times New Roman"/>
                <w:lang w:eastAsia="ru-RU"/>
              </w:rPr>
            </w:pPr>
            <w:r w:rsidRPr="006F5A23">
              <w:rPr>
                <w:rFonts w:ascii="Times New Roman" w:eastAsia="Times New Roman" w:hAnsi="Times New Roman" w:cs="Times New Roman"/>
                <w:lang w:eastAsia="ru-RU"/>
              </w:rPr>
              <w:lastRenderedPageBreak/>
              <w:t>- 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tc>
      </w:tr>
      <w:tr w:rsidR="00364E88" w:rsidRPr="006F5A23" w:rsidTr="00DD71FB">
        <w:trPr>
          <w:trHeight w:val="1974"/>
        </w:trPr>
        <w:tc>
          <w:tcPr>
            <w:tcW w:w="1021" w:type="pct"/>
            <w:tcBorders>
              <w:top w:val="single" w:sz="6" w:space="0" w:color="auto"/>
              <w:left w:val="single" w:sz="6" w:space="0" w:color="auto"/>
              <w:bottom w:val="single" w:sz="6" w:space="0" w:color="auto"/>
              <w:right w:val="single" w:sz="6" w:space="0" w:color="auto"/>
            </w:tcBorders>
            <w:shd w:val="clear" w:color="auto" w:fill="auto"/>
            <w:hideMark/>
          </w:tcPr>
          <w:p w:rsidR="00364E88" w:rsidRPr="006F5A23" w:rsidRDefault="00364E88" w:rsidP="00364E88">
            <w:pPr>
              <w:spacing w:after="0"/>
              <w:textAlignment w:val="baseline"/>
              <w:rPr>
                <w:rFonts w:ascii="Times New Roman" w:eastAsia="Times New Roman" w:hAnsi="Times New Roman" w:cs="Times New Roman"/>
                <w:lang w:eastAsia="ru-RU"/>
              </w:rPr>
            </w:pPr>
            <w:r w:rsidRPr="006F5A23">
              <w:rPr>
                <w:rFonts w:ascii="Times New Roman" w:eastAsia="Times New Roman" w:hAnsi="Times New Roman" w:cs="Times New Roman"/>
                <w:lang w:eastAsia="ru-RU"/>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w:t>
            </w:r>
          </w:p>
        </w:tc>
        <w:tc>
          <w:tcPr>
            <w:tcW w:w="1979" w:type="pct"/>
            <w:tcBorders>
              <w:top w:val="single" w:sz="6" w:space="0" w:color="auto"/>
              <w:left w:val="single" w:sz="6" w:space="0" w:color="auto"/>
              <w:bottom w:val="single" w:sz="6" w:space="0" w:color="auto"/>
              <w:right w:val="single" w:sz="6" w:space="0" w:color="auto"/>
            </w:tcBorders>
            <w:shd w:val="clear" w:color="auto" w:fill="auto"/>
            <w:hideMark/>
          </w:tcPr>
          <w:p w:rsidR="00364E88" w:rsidRPr="006F5A23" w:rsidRDefault="00364E88" w:rsidP="00364E88">
            <w:pPr>
              <w:spacing w:after="0"/>
              <w:jc w:val="both"/>
              <w:rPr>
                <w:rFonts w:ascii="Times New Roman" w:eastAsia="Calibri" w:hAnsi="Times New Roman" w:cs="Times New Roman"/>
              </w:rPr>
            </w:pPr>
            <w:r w:rsidRPr="006F5A23">
              <w:rPr>
                <w:rFonts w:ascii="Times New Roman" w:eastAsia="Calibri" w:hAnsi="Times New Roman" w:cs="Times New Roman"/>
              </w:rPr>
              <w:t>- не принимать действия, приносящие вред окружающей среде;</w:t>
            </w:r>
          </w:p>
          <w:p w:rsidR="00364E88" w:rsidRPr="006F5A23" w:rsidRDefault="00364E88" w:rsidP="00364E88">
            <w:pPr>
              <w:spacing w:after="0"/>
              <w:jc w:val="both"/>
              <w:rPr>
                <w:rFonts w:ascii="Times New Roman" w:eastAsia="Calibri" w:hAnsi="Times New Roman" w:cs="Times New Roman"/>
              </w:rPr>
            </w:pPr>
            <w:r w:rsidRPr="006F5A23">
              <w:rPr>
                <w:rFonts w:ascii="Times New Roman" w:eastAsia="Calibri" w:hAnsi="Times New Roman" w:cs="Times New Roman"/>
              </w:rPr>
              <w:t>- уметь прогнозировать неблагоприятные экологические последствия предпринимаемых действий, предотвращать их;</w:t>
            </w:r>
          </w:p>
          <w:p w:rsidR="00364E88" w:rsidRPr="006F5A23" w:rsidRDefault="00364E88" w:rsidP="00364E88">
            <w:pPr>
              <w:spacing w:after="0"/>
              <w:jc w:val="both"/>
              <w:rPr>
                <w:rFonts w:ascii="Times New Roman" w:eastAsia="Calibri" w:hAnsi="Times New Roman" w:cs="Times New Roman"/>
              </w:rPr>
            </w:pPr>
            <w:r w:rsidRPr="006F5A23">
              <w:rPr>
                <w:rFonts w:ascii="Times New Roman" w:eastAsia="Calibri" w:hAnsi="Times New Roman" w:cs="Times New Roman"/>
              </w:rPr>
              <w:t>- расширить опыт деятельности экологической направленности;</w:t>
            </w:r>
          </w:p>
          <w:p w:rsidR="00364E88" w:rsidRPr="006F5A23" w:rsidRDefault="00364E88" w:rsidP="00364E88">
            <w:pPr>
              <w:spacing w:after="0"/>
              <w:jc w:val="both"/>
              <w:rPr>
                <w:rFonts w:ascii="Times New Roman" w:eastAsia="Calibri" w:hAnsi="Times New Roman" w:cs="Times New Roman"/>
              </w:rPr>
            </w:pPr>
            <w:r w:rsidRPr="006F5A23">
              <w:rPr>
                <w:rFonts w:ascii="Times New Roman" w:eastAsia="Calibri" w:hAnsi="Times New Roman" w:cs="Times New Roman"/>
              </w:rPr>
              <w:t>- разрабатывать план решения проблемы с учетом анализа имеющихся материальных и нематериальных ресурсов;</w:t>
            </w:r>
          </w:p>
          <w:p w:rsidR="00364E88" w:rsidRPr="006F5A23" w:rsidRDefault="00364E88" w:rsidP="00364E88">
            <w:pPr>
              <w:spacing w:after="0"/>
              <w:jc w:val="both"/>
              <w:rPr>
                <w:rFonts w:ascii="Times New Roman" w:eastAsia="Calibri" w:hAnsi="Times New Roman" w:cs="Times New Roman"/>
              </w:rPr>
            </w:pPr>
            <w:r w:rsidRPr="006F5A23">
              <w:rPr>
                <w:rFonts w:ascii="Times New Roman" w:eastAsia="Calibri" w:hAnsi="Times New Roman" w:cs="Times New Roman"/>
              </w:rPr>
              <w:t>- осуществлять целенаправленный поиск переноса средств и способов действия в профессиональную среду;</w:t>
            </w:r>
          </w:p>
          <w:p w:rsidR="00364E88" w:rsidRPr="006F5A23" w:rsidRDefault="00364E88" w:rsidP="00364E88">
            <w:pPr>
              <w:spacing w:after="0"/>
              <w:jc w:val="both"/>
              <w:textAlignment w:val="baseline"/>
              <w:rPr>
                <w:rFonts w:ascii="Times New Roman" w:eastAsia="Calibri" w:hAnsi="Times New Roman" w:cs="Times New Roman"/>
              </w:rPr>
            </w:pPr>
            <w:r w:rsidRPr="006F5A23">
              <w:rPr>
                <w:rFonts w:ascii="Times New Roman" w:eastAsia="Calibri" w:hAnsi="Times New Roman" w:cs="Times New Roman"/>
              </w:rPr>
              <w:t>- уметь переносить знания в познавательную и практическую области жизнедеятельности;</w:t>
            </w:r>
          </w:p>
          <w:p w:rsidR="00364E88" w:rsidRPr="006F5A23" w:rsidRDefault="00364E88" w:rsidP="00364E88">
            <w:pPr>
              <w:spacing w:after="0"/>
              <w:jc w:val="both"/>
              <w:textAlignment w:val="baseline"/>
              <w:rPr>
                <w:rFonts w:ascii="Times New Roman" w:eastAsia="Calibri" w:hAnsi="Times New Roman" w:cs="Times New Roman"/>
              </w:rPr>
            </w:pPr>
            <w:r w:rsidRPr="006F5A23">
              <w:rPr>
                <w:rFonts w:ascii="Times New Roman" w:eastAsia="Calibri" w:hAnsi="Times New Roman" w:cs="Times New Roman"/>
              </w:rPr>
              <w:t>- предлагать новые проекты, оценивать идеи с позиции новизны, оригинальности, практической значимости;</w:t>
            </w:r>
          </w:p>
          <w:p w:rsidR="00364E88" w:rsidRPr="006F5A23" w:rsidRDefault="00364E88" w:rsidP="00364E88">
            <w:pPr>
              <w:spacing w:after="0"/>
              <w:jc w:val="both"/>
              <w:textAlignment w:val="baseline"/>
              <w:rPr>
                <w:rFonts w:ascii="Times New Roman" w:eastAsia="Times New Roman" w:hAnsi="Times New Roman" w:cs="Times New Roman"/>
                <w:lang w:eastAsia="ru-RU"/>
              </w:rPr>
            </w:pPr>
            <w:r w:rsidRPr="006F5A23">
              <w:rPr>
                <w:rFonts w:ascii="Times New Roman" w:eastAsia="Calibri" w:hAnsi="Times New Roman" w:cs="Times New Roman"/>
              </w:rPr>
              <w:t>- давать оценку новым ситуациям, вносить коррективы в деятельность, оценивать соответствие результатов целям</w:t>
            </w:r>
          </w:p>
        </w:tc>
        <w:tc>
          <w:tcPr>
            <w:tcW w:w="2000" w:type="pct"/>
            <w:tcBorders>
              <w:top w:val="single" w:sz="6" w:space="0" w:color="auto"/>
              <w:left w:val="single" w:sz="6" w:space="0" w:color="auto"/>
              <w:bottom w:val="single" w:sz="6" w:space="0" w:color="auto"/>
              <w:right w:val="single" w:sz="6" w:space="0" w:color="auto"/>
            </w:tcBorders>
            <w:shd w:val="clear" w:color="auto" w:fill="auto"/>
            <w:hideMark/>
          </w:tcPr>
          <w:p w:rsidR="00364E88" w:rsidRPr="006F5A23" w:rsidRDefault="00364E88" w:rsidP="00364E88">
            <w:pPr>
              <w:spacing w:after="0"/>
              <w:jc w:val="both"/>
              <w:textAlignment w:val="baseline"/>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 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 </w:t>
            </w:r>
          </w:p>
          <w:p w:rsidR="00364E88" w:rsidRPr="006F5A23" w:rsidRDefault="00364E88" w:rsidP="00364E88">
            <w:pPr>
              <w:spacing w:after="0"/>
              <w:jc w:val="both"/>
              <w:textAlignment w:val="baseline"/>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 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 </w:t>
            </w:r>
          </w:p>
          <w:p w:rsidR="00364E88" w:rsidRPr="006F5A23" w:rsidRDefault="00364E88" w:rsidP="00364E88">
            <w:pPr>
              <w:spacing w:after="0"/>
              <w:jc w:val="both"/>
              <w:textAlignment w:val="baseline"/>
              <w:rPr>
                <w:rFonts w:ascii="Times New Roman" w:eastAsia="Times New Roman" w:hAnsi="Times New Roman" w:cs="Times New Roman"/>
                <w:lang w:eastAsia="ru-RU"/>
              </w:rPr>
            </w:pPr>
            <w:r w:rsidRPr="006F5A23">
              <w:rPr>
                <w:rFonts w:ascii="Times New Roman" w:eastAsia="Times New Roman" w:hAnsi="Times New Roman" w:cs="Times New Roman"/>
                <w:lang w:eastAsia="ru-RU"/>
              </w:rPr>
              <w:t>- уметь вычислять геометрические величины (длина, угол, площадь, объем, площадь поверхности), используя изученные формулы и методы</w:t>
            </w:r>
          </w:p>
        </w:tc>
      </w:tr>
      <w:tr w:rsidR="008A54B8" w:rsidRPr="006F5A23" w:rsidTr="00DD71FB">
        <w:trPr>
          <w:trHeight w:val="506"/>
        </w:trPr>
        <w:tc>
          <w:tcPr>
            <w:tcW w:w="1021" w:type="pct"/>
            <w:tcBorders>
              <w:top w:val="single" w:sz="6" w:space="0" w:color="auto"/>
              <w:left w:val="single" w:sz="6" w:space="0" w:color="auto"/>
              <w:bottom w:val="single" w:sz="6" w:space="0" w:color="auto"/>
              <w:right w:val="single" w:sz="6" w:space="0" w:color="auto"/>
            </w:tcBorders>
            <w:shd w:val="clear" w:color="auto" w:fill="auto"/>
          </w:tcPr>
          <w:p w:rsidR="00D33500" w:rsidRPr="00AE13A0" w:rsidRDefault="00D33500" w:rsidP="00AE13A0">
            <w:pPr>
              <w:pStyle w:val="afb"/>
              <w:rPr>
                <w:rFonts w:ascii="Times New Roman" w:hAnsi="Times New Roman" w:cs="Times New Roman"/>
              </w:rPr>
            </w:pPr>
            <w:r w:rsidRPr="00AE13A0">
              <w:rPr>
                <w:rFonts w:ascii="Times New Roman" w:hAnsi="Times New Roman" w:cs="Times New Roman"/>
              </w:rPr>
              <w:t>ПК 1.1. Выполнять работы по разборке (сборке), монтажу (демонтажу) сельскохозяйственных машин и оборудования.</w:t>
            </w:r>
          </w:p>
          <w:p w:rsidR="00AE13A0" w:rsidRPr="00AE13A0" w:rsidRDefault="00AE13A0" w:rsidP="00AE13A0">
            <w:pPr>
              <w:pStyle w:val="afb"/>
              <w:rPr>
                <w:rFonts w:ascii="Times New Roman" w:hAnsi="Times New Roman" w:cs="Times New Roman"/>
              </w:rPr>
            </w:pPr>
          </w:p>
          <w:p w:rsidR="00D33500" w:rsidRPr="00AE13A0" w:rsidRDefault="00D33500" w:rsidP="00AE13A0">
            <w:pPr>
              <w:pStyle w:val="afb"/>
              <w:rPr>
                <w:rFonts w:ascii="Times New Roman" w:hAnsi="Times New Roman" w:cs="Times New Roman"/>
              </w:rPr>
            </w:pPr>
            <w:r w:rsidRPr="00AE13A0">
              <w:rPr>
                <w:rFonts w:ascii="Times New Roman" w:hAnsi="Times New Roman" w:cs="Times New Roman"/>
              </w:rPr>
              <w:t>ПК 1.2. Производить ремонт узлов и механизмов сельскохозяйственных машин и оборудования.</w:t>
            </w:r>
          </w:p>
          <w:p w:rsidR="00AE13A0" w:rsidRDefault="00AE13A0" w:rsidP="00AE13A0">
            <w:pPr>
              <w:pStyle w:val="afb"/>
              <w:rPr>
                <w:rFonts w:ascii="Times New Roman" w:hAnsi="Times New Roman" w:cs="Times New Roman"/>
              </w:rPr>
            </w:pPr>
          </w:p>
          <w:p w:rsidR="00AE13A0" w:rsidRDefault="00D33500" w:rsidP="00AE13A0">
            <w:pPr>
              <w:pStyle w:val="afb"/>
              <w:rPr>
                <w:rFonts w:ascii="Times New Roman" w:hAnsi="Times New Roman" w:cs="Times New Roman"/>
              </w:rPr>
            </w:pPr>
            <w:r w:rsidRPr="00AE13A0">
              <w:rPr>
                <w:rFonts w:ascii="Times New Roman" w:hAnsi="Times New Roman" w:cs="Times New Roman"/>
              </w:rPr>
              <w:t>ПК 1.4. Выполнять стендовую обкатку, испытание, регулирование отремонтированных сельскохозяйственных машин и оборудования.</w:t>
            </w:r>
          </w:p>
          <w:p w:rsidR="00AE13A0" w:rsidRDefault="00AE13A0" w:rsidP="00AE13A0">
            <w:pPr>
              <w:pStyle w:val="afb"/>
              <w:rPr>
                <w:rFonts w:ascii="Times New Roman" w:hAnsi="Times New Roman" w:cs="Times New Roman"/>
              </w:rPr>
            </w:pPr>
          </w:p>
          <w:p w:rsidR="00D12B42" w:rsidRPr="00AE13A0" w:rsidRDefault="00D33500" w:rsidP="00AE13A0">
            <w:pPr>
              <w:pStyle w:val="afb"/>
              <w:rPr>
                <w:rFonts w:ascii="Times New Roman" w:hAnsi="Times New Roman" w:cs="Times New Roman"/>
              </w:rPr>
            </w:pPr>
            <w:r w:rsidRPr="00AE13A0">
              <w:rPr>
                <w:rFonts w:ascii="Times New Roman" w:hAnsi="Times New Roman" w:cs="Times New Roman"/>
              </w:rPr>
              <w:lastRenderedPageBreak/>
              <w:t>ПК 1.5. Выполнять наладку сельскохозяйственных машин и оборудования.</w:t>
            </w:r>
          </w:p>
          <w:p w:rsidR="00C13F42" w:rsidRPr="00AE13A0" w:rsidRDefault="00C13F42" w:rsidP="00AE13A0">
            <w:pPr>
              <w:pStyle w:val="afb"/>
              <w:rPr>
                <w:rFonts w:ascii="Times New Roman" w:hAnsi="Times New Roman" w:cs="Times New Roman"/>
              </w:rPr>
            </w:pPr>
          </w:p>
          <w:p w:rsidR="00DD71FB" w:rsidRDefault="00DD71FB" w:rsidP="00AE13A0">
            <w:pPr>
              <w:pStyle w:val="afb"/>
              <w:rPr>
                <w:rFonts w:ascii="Times New Roman" w:hAnsi="Times New Roman" w:cs="Times New Roman"/>
              </w:rPr>
            </w:pPr>
          </w:p>
          <w:p w:rsidR="00DD71FB" w:rsidRDefault="00DD71FB" w:rsidP="00AE13A0">
            <w:pPr>
              <w:pStyle w:val="afb"/>
              <w:rPr>
                <w:rFonts w:ascii="Times New Roman" w:hAnsi="Times New Roman" w:cs="Times New Roman"/>
              </w:rPr>
            </w:pPr>
          </w:p>
          <w:p w:rsidR="00DD71FB" w:rsidRDefault="00DD71FB" w:rsidP="00AE13A0">
            <w:pPr>
              <w:pStyle w:val="afb"/>
              <w:rPr>
                <w:rFonts w:ascii="Times New Roman" w:hAnsi="Times New Roman" w:cs="Times New Roman"/>
              </w:rPr>
            </w:pPr>
          </w:p>
          <w:p w:rsidR="00D12B42" w:rsidRDefault="00D12B42" w:rsidP="00AE13A0">
            <w:pPr>
              <w:pStyle w:val="afb"/>
              <w:rPr>
                <w:rFonts w:ascii="Times New Roman" w:hAnsi="Times New Roman" w:cs="Times New Roman"/>
              </w:rPr>
            </w:pPr>
            <w:r w:rsidRPr="00AE13A0">
              <w:rPr>
                <w:rFonts w:ascii="Times New Roman" w:hAnsi="Times New Roman" w:cs="Times New Roman"/>
              </w:rPr>
              <w:t>ПК</w:t>
            </w:r>
            <w:r w:rsidR="00124267">
              <w:rPr>
                <w:rFonts w:ascii="Times New Roman" w:hAnsi="Times New Roman" w:cs="Times New Roman"/>
              </w:rPr>
              <w:t xml:space="preserve"> </w:t>
            </w:r>
            <w:r w:rsidRPr="00AE13A0">
              <w:rPr>
                <w:rFonts w:ascii="Times New Roman" w:hAnsi="Times New Roman" w:cs="Times New Roman"/>
              </w:rPr>
              <w:t>2.</w:t>
            </w:r>
            <w:r w:rsidR="00167C76">
              <w:rPr>
                <w:rFonts w:ascii="Times New Roman" w:hAnsi="Times New Roman" w:cs="Times New Roman"/>
              </w:rPr>
              <w:t>1</w:t>
            </w:r>
            <w:r w:rsidRPr="00AE13A0">
              <w:rPr>
                <w:rFonts w:ascii="Times New Roman" w:hAnsi="Times New Roman" w:cs="Times New Roman"/>
              </w:rPr>
              <w:t>Вноссить удобрение с заданными агротехническими требованиями.</w:t>
            </w:r>
          </w:p>
          <w:p w:rsidR="00DD71FB" w:rsidRPr="006F5A23" w:rsidRDefault="00DD71FB" w:rsidP="00DD71FB">
            <w:pPr>
              <w:pStyle w:val="afb"/>
              <w:rPr>
                <w:rFonts w:eastAsia="Calibri"/>
                <w:lang w:eastAsia="ru-RU"/>
              </w:rPr>
            </w:pPr>
          </w:p>
        </w:tc>
        <w:tc>
          <w:tcPr>
            <w:tcW w:w="1979" w:type="pct"/>
            <w:tcBorders>
              <w:top w:val="single" w:sz="6" w:space="0" w:color="auto"/>
              <w:left w:val="single" w:sz="6" w:space="0" w:color="auto"/>
              <w:bottom w:val="single" w:sz="6" w:space="0" w:color="auto"/>
              <w:right w:val="single" w:sz="6" w:space="0" w:color="auto"/>
            </w:tcBorders>
            <w:shd w:val="clear" w:color="auto" w:fill="auto"/>
          </w:tcPr>
          <w:p w:rsidR="00C13F42" w:rsidRDefault="00C13F42" w:rsidP="00C13F42">
            <w:pPr>
              <w:rPr>
                <w:rFonts w:ascii="Times New Roman" w:hAnsi="Times New Roman" w:cs="Times New Roman"/>
              </w:rPr>
            </w:pPr>
            <w:r w:rsidRPr="006F5A23">
              <w:rPr>
                <w:rFonts w:ascii="Times New Roman" w:hAnsi="Times New Roman" w:cs="Times New Roman"/>
              </w:rPr>
              <w:lastRenderedPageBreak/>
              <w:t>применять электрифицированное и ручное оборудование и инструмент</w:t>
            </w:r>
            <w:r>
              <w:rPr>
                <w:rFonts w:ascii="Times New Roman" w:hAnsi="Times New Roman" w:cs="Times New Roman"/>
              </w:rPr>
              <w:t xml:space="preserve">; </w:t>
            </w:r>
            <w:r w:rsidRPr="006F5A23">
              <w:rPr>
                <w:rFonts w:ascii="Times New Roman" w:hAnsi="Times New Roman" w:cs="Times New Roman"/>
              </w:rPr>
              <w:t>читать рабочие чертежи, инструкции, регламенты, техническую документацию; выполнять ремонтные работы различного назначения;</w:t>
            </w:r>
          </w:p>
          <w:p w:rsidR="00C13F42" w:rsidRDefault="00C13F42" w:rsidP="00AE13A0">
            <w:pPr>
              <w:pStyle w:val="ConsPlusNormal"/>
              <w:spacing w:before="240"/>
              <w:jc w:val="both"/>
            </w:pPr>
            <w:r>
              <w:t>самостоятельно формулировать обобщения и выводы по результатам проведенного наблюдения, исследования, оценивать достоверность полученных результатов, выводов и обобщений;</w:t>
            </w:r>
          </w:p>
          <w:p w:rsidR="00C13F42" w:rsidRDefault="00C13F42" w:rsidP="00AE13A0">
            <w:pPr>
              <w:pStyle w:val="ConsPlusNormal"/>
              <w:spacing w:before="240"/>
              <w:jc w:val="both"/>
            </w:pPr>
            <w:r>
              <w:t>прогнозировать возможное развитие процесса, а также выдвигать предположения о его развитии в новых условиях.</w:t>
            </w:r>
          </w:p>
          <w:p w:rsidR="00C13F42" w:rsidRDefault="00C13F42" w:rsidP="00C13F42">
            <w:pPr>
              <w:rPr>
                <w:rFonts w:ascii="Times New Roman" w:hAnsi="Times New Roman" w:cs="Times New Roman"/>
              </w:rPr>
            </w:pPr>
          </w:p>
          <w:p w:rsidR="00AE13A0" w:rsidRDefault="00AE13A0" w:rsidP="00AE13A0">
            <w:pPr>
              <w:pStyle w:val="ConsPlusNormal"/>
              <w:spacing w:before="240"/>
              <w:jc w:val="both"/>
            </w:pPr>
          </w:p>
          <w:p w:rsidR="00C13F42" w:rsidRDefault="00C13F42" w:rsidP="00AE13A0">
            <w:pPr>
              <w:pStyle w:val="ConsPlusNormal"/>
              <w:spacing w:before="240"/>
              <w:jc w:val="both"/>
            </w:pPr>
            <w:r>
              <w:t xml:space="preserve">владеть навыками получения информации, в том числе </w:t>
            </w:r>
            <w:r>
              <w:lastRenderedPageBreak/>
              <w:t>лингвистической,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AE13A0" w:rsidRDefault="00AE13A0" w:rsidP="00AE13A0">
            <w:pPr>
              <w:pStyle w:val="ConsPlusNormal"/>
              <w:spacing w:before="240"/>
              <w:ind w:firstLine="540"/>
            </w:pPr>
            <w:r>
              <w:t>прогнозировать возможное развитие процесса, а также выдвигать предположения о его развитии в новых условиях.</w:t>
            </w:r>
          </w:p>
          <w:p w:rsidR="008A54B8" w:rsidRPr="00C13F42" w:rsidRDefault="008A54B8" w:rsidP="00C13F42">
            <w:pPr>
              <w:rPr>
                <w:rFonts w:ascii="Times New Roman" w:hAnsi="Times New Roman" w:cs="Times New Roman"/>
              </w:rPr>
            </w:pPr>
          </w:p>
        </w:tc>
        <w:tc>
          <w:tcPr>
            <w:tcW w:w="2000" w:type="pct"/>
            <w:tcBorders>
              <w:top w:val="single" w:sz="6" w:space="0" w:color="auto"/>
              <w:left w:val="single" w:sz="6" w:space="0" w:color="auto"/>
              <w:bottom w:val="single" w:sz="6" w:space="0" w:color="auto"/>
              <w:right w:val="single" w:sz="6" w:space="0" w:color="auto"/>
            </w:tcBorders>
            <w:shd w:val="clear" w:color="auto" w:fill="auto"/>
          </w:tcPr>
          <w:p w:rsidR="008A54B8" w:rsidRPr="006F5A23" w:rsidRDefault="00D15314">
            <w:pPr>
              <w:rPr>
                <w:rFonts w:ascii="Times New Roman" w:hAnsi="Times New Roman" w:cs="Times New Roman"/>
              </w:rPr>
            </w:pPr>
            <w:r w:rsidRPr="006F5A23">
              <w:rPr>
                <w:rFonts w:ascii="Times New Roman" w:hAnsi="Times New Roman" w:cs="Times New Roman"/>
              </w:rPr>
              <w:lastRenderedPageBreak/>
              <w:t xml:space="preserve">уметь свободно оперировать понятиями: площадь фигуры, объем фигуры, величина угла, расстояние от точки до плоскости, расстояние между прямыми, расстояние между плоскостями, площадь сферы, площадь поверхности пирамиды, призмы, конуса, цилиндра, объем куба, прямоугольного параллелепипеда, пирамиды, призмы, цилиндра, конуса, шара; умение находить отношение объемов подобных фигур; уметь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 строить математические модели с помощью геометрических понятий и величин, решать связанные с ними практические задачи; уметь свободно оперировать понятиями: точка, прямая, плоскость, пространство, отрезок, луч, плоский угол, двугранный угол, трехгранный угол, пересекающиеся, параллельные и скрещивающиеся прямые, параллельность и </w:t>
            </w:r>
            <w:r w:rsidRPr="006F5A23">
              <w:rPr>
                <w:rFonts w:ascii="Times New Roman" w:hAnsi="Times New Roman" w:cs="Times New Roman"/>
              </w:rPr>
              <w:lastRenderedPageBreak/>
              <w:t>перпендикулярность прямых и плоскостей, угол между прямыми, угол между прямой и плоскостью, угол между плоскостями; умение использовать при решении задач изученные факты и теоремы планиметрии; умение оценивать размеры объектов в окружающем мире; умение оперировать понятиями: многогранник, сечение многогранника, правильный многогранник, призма, пирамида, фигура и поверхность вращения, цилиндр, конус, шар, сфера, развертка поверхности, сечения конуса и цилиндра, параллельные оси или основанию, сечение шара, плоскость, касающаяся сферы,цилиндра,конуса</w:t>
            </w:r>
          </w:p>
        </w:tc>
      </w:tr>
      <w:bookmarkEnd w:id="6"/>
    </w:tbl>
    <w:p w:rsidR="00364E88" w:rsidRPr="006F5A23"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85"/>
        <w:jc w:val="both"/>
        <w:rPr>
          <w:rFonts w:ascii="Times New Roman" w:eastAsia="Calibri" w:hAnsi="Times New Roman" w:cs="Times New Roman"/>
        </w:rPr>
        <w:sectPr w:rsidR="00364E88" w:rsidRPr="006F5A23" w:rsidSect="00DD71FB">
          <w:type w:val="continuous"/>
          <w:pgSz w:w="16838" w:h="11906" w:orient="landscape"/>
          <w:pgMar w:top="720" w:right="253" w:bottom="720" w:left="720" w:header="709" w:footer="709" w:gutter="0"/>
          <w:cols w:space="720"/>
          <w:titlePg/>
          <w:docGrid w:linePitch="299"/>
        </w:sectPr>
      </w:pPr>
    </w:p>
    <w:p w:rsidR="00364E88" w:rsidRPr="00364E88" w:rsidRDefault="00364E88" w:rsidP="00364E88">
      <w:pPr>
        <w:keepNext/>
        <w:autoSpaceDE w:val="0"/>
        <w:autoSpaceDN w:val="0"/>
        <w:spacing w:after="0" w:line="240" w:lineRule="auto"/>
        <w:ind w:firstLine="284"/>
        <w:jc w:val="center"/>
        <w:outlineLvl w:val="0"/>
        <w:rPr>
          <w:rFonts w:ascii="Times New Roman" w:eastAsia="Times New Roman" w:hAnsi="Times New Roman" w:cs="Times New Roman"/>
          <w:b/>
          <w:bCs/>
          <w:sz w:val="28"/>
          <w:szCs w:val="28"/>
          <w:lang w:eastAsia="ru-RU"/>
        </w:rPr>
      </w:pPr>
      <w:bookmarkStart w:id="7" w:name="_Toc124938100"/>
      <w:bookmarkStart w:id="8" w:name="_Toc125024769"/>
      <w:bookmarkStart w:id="9" w:name="_Toc125029367"/>
      <w:r w:rsidRPr="00364E88">
        <w:rPr>
          <w:rFonts w:ascii="Times New Roman" w:eastAsia="Times New Roman" w:hAnsi="Times New Roman" w:cs="Times New Roman"/>
          <w:b/>
          <w:bCs/>
          <w:sz w:val="28"/>
          <w:szCs w:val="28"/>
          <w:lang w:eastAsia="ru-RU"/>
        </w:rPr>
        <w:lastRenderedPageBreak/>
        <w:t>2. Структура и содержание общеобразовательной дисциплины</w:t>
      </w:r>
      <w:bookmarkEnd w:id="7"/>
      <w:bookmarkEnd w:id="8"/>
      <w:bookmarkEnd w:id="9"/>
    </w:p>
    <w:p w:rsidR="00364E88" w:rsidRPr="00364E88" w:rsidRDefault="00364E88" w:rsidP="00364E88">
      <w:pPr>
        <w:suppressAutoHyphens/>
        <w:spacing w:after="0" w:line="259" w:lineRule="auto"/>
        <w:rPr>
          <w:rFonts w:ascii="Times New Roman" w:eastAsia="Calibri" w:hAnsi="Times New Roman" w:cs="Times New Roman"/>
          <w:b/>
          <w:sz w:val="28"/>
          <w:szCs w:val="28"/>
        </w:rPr>
      </w:pPr>
    </w:p>
    <w:p w:rsidR="00364E88" w:rsidRPr="00364E88" w:rsidRDefault="00364E88" w:rsidP="00364E88">
      <w:pPr>
        <w:suppressAutoHyphens/>
        <w:spacing w:after="0" w:line="259" w:lineRule="auto"/>
        <w:rPr>
          <w:rFonts w:ascii="Times New Roman" w:eastAsia="Calibri" w:hAnsi="Times New Roman" w:cs="Times New Roman"/>
          <w:b/>
          <w:sz w:val="28"/>
          <w:szCs w:val="28"/>
        </w:rPr>
      </w:pPr>
      <w:r w:rsidRPr="00364E88">
        <w:rPr>
          <w:rFonts w:ascii="Times New Roman" w:eastAsia="Calibri" w:hAnsi="Times New Roman" w:cs="Times New Roman"/>
          <w:b/>
          <w:sz w:val="28"/>
          <w:szCs w:val="28"/>
        </w:rPr>
        <w:t>2.1. Объем дисциплины и виды учебной работы</w:t>
      </w:r>
    </w:p>
    <w:p w:rsidR="00364E88" w:rsidRPr="00364E88" w:rsidRDefault="00364E88" w:rsidP="00364E88">
      <w:pPr>
        <w:suppressAutoHyphens/>
        <w:spacing w:after="0" w:line="259" w:lineRule="auto"/>
        <w:rPr>
          <w:rFonts w:ascii="Times New Roman" w:eastAsia="Calibri" w:hAnsi="Times New Roman" w:cs="Times New Roman"/>
          <w:b/>
          <w:sz w:val="28"/>
          <w:szCs w:val="28"/>
        </w:rPr>
      </w:pPr>
    </w:p>
    <w:tbl>
      <w:tblPr>
        <w:tblW w:w="9781"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38"/>
        <w:gridCol w:w="1843"/>
      </w:tblGrid>
      <w:tr w:rsidR="00A51515" w:rsidRPr="00364E88" w:rsidTr="00364E88">
        <w:trPr>
          <w:trHeight w:val="46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A51515" w:rsidRPr="006343BE" w:rsidRDefault="00A51515" w:rsidP="009F7187">
            <w:pPr>
              <w:rPr>
                <w:rFonts w:ascii="Times New Roman" w:hAnsi="Times New Roman" w:cs="Times New Roman"/>
                <w:b/>
                <w:sz w:val="28"/>
                <w:szCs w:val="28"/>
              </w:rPr>
            </w:pPr>
            <w:r w:rsidRPr="006343BE">
              <w:rPr>
                <w:rFonts w:ascii="Times New Roman" w:hAnsi="Times New Roman" w:cs="Times New Roman"/>
                <w:b/>
                <w:sz w:val="28"/>
                <w:szCs w:val="28"/>
              </w:rPr>
              <w:t>Вид учебной работы</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A51515" w:rsidRPr="006343BE" w:rsidRDefault="00A51515" w:rsidP="00770118">
            <w:pPr>
              <w:jc w:val="center"/>
              <w:rPr>
                <w:rFonts w:ascii="Times New Roman" w:hAnsi="Times New Roman" w:cs="Times New Roman"/>
                <w:b/>
                <w:i/>
                <w:iCs/>
                <w:sz w:val="28"/>
                <w:szCs w:val="28"/>
              </w:rPr>
            </w:pPr>
            <w:r w:rsidRPr="006343BE">
              <w:rPr>
                <w:rFonts w:ascii="Times New Roman" w:hAnsi="Times New Roman" w:cs="Times New Roman"/>
                <w:b/>
                <w:i/>
                <w:iCs/>
                <w:sz w:val="28"/>
                <w:szCs w:val="28"/>
              </w:rPr>
              <w:t>Объем в часах</w:t>
            </w:r>
          </w:p>
        </w:tc>
      </w:tr>
      <w:tr w:rsidR="00A51515" w:rsidRPr="00364E88" w:rsidTr="00364E88">
        <w:trPr>
          <w:trHeight w:val="46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A51515" w:rsidRPr="006343BE" w:rsidRDefault="00A51515" w:rsidP="009F7187">
            <w:pPr>
              <w:rPr>
                <w:rFonts w:ascii="Times New Roman" w:hAnsi="Times New Roman" w:cs="Times New Roman"/>
                <w:b/>
                <w:sz w:val="28"/>
                <w:szCs w:val="28"/>
              </w:rPr>
            </w:pPr>
            <w:r w:rsidRPr="006343BE">
              <w:rPr>
                <w:rFonts w:ascii="Times New Roman" w:hAnsi="Times New Roman" w:cs="Times New Roman"/>
                <w:b/>
                <w:sz w:val="28"/>
                <w:szCs w:val="28"/>
              </w:rPr>
              <w:t>Объем образовательной программы дисциплины</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A51515" w:rsidRPr="00364E88" w:rsidRDefault="00A51515" w:rsidP="009F7187">
            <w:pPr>
              <w:jc w:val="center"/>
              <w:rPr>
                <w:rFonts w:ascii="Times New Roman" w:eastAsia="Calibri" w:hAnsi="Times New Roman" w:cs="Times New Roman"/>
                <w:b/>
                <w:i/>
                <w:iCs/>
                <w:sz w:val="28"/>
                <w:szCs w:val="28"/>
              </w:rPr>
            </w:pPr>
            <w:r w:rsidRPr="00364E88">
              <w:rPr>
                <w:rFonts w:ascii="Times New Roman" w:eastAsia="Calibri" w:hAnsi="Times New Roman" w:cs="Times New Roman"/>
                <w:b/>
                <w:i/>
                <w:iCs/>
                <w:sz w:val="28"/>
                <w:szCs w:val="28"/>
              </w:rPr>
              <w:t>268</w:t>
            </w:r>
          </w:p>
        </w:tc>
      </w:tr>
      <w:tr w:rsidR="00A51515" w:rsidRPr="00364E88" w:rsidTr="00364E88">
        <w:trPr>
          <w:trHeight w:val="46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A51515" w:rsidRPr="006343BE" w:rsidRDefault="00A51515" w:rsidP="009F7187">
            <w:pPr>
              <w:rPr>
                <w:rFonts w:ascii="Times New Roman" w:hAnsi="Times New Roman" w:cs="Times New Roman"/>
                <w:b/>
                <w:sz w:val="28"/>
                <w:szCs w:val="28"/>
              </w:rPr>
            </w:pPr>
            <w:r w:rsidRPr="006343BE">
              <w:rPr>
                <w:rFonts w:ascii="Times New Roman" w:hAnsi="Times New Roman" w:cs="Times New Roman"/>
                <w:b/>
                <w:sz w:val="28"/>
                <w:szCs w:val="28"/>
              </w:rPr>
              <w:t>в т.ч.</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A51515" w:rsidRPr="00364E88" w:rsidRDefault="00A51515" w:rsidP="009F7187">
            <w:pPr>
              <w:jc w:val="center"/>
              <w:rPr>
                <w:rFonts w:ascii="Times New Roman" w:eastAsia="Calibri" w:hAnsi="Times New Roman" w:cs="Times New Roman"/>
                <w:b/>
                <w:i/>
                <w:iCs/>
                <w:sz w:val="28"/>
                <w:szCs w:val="28"/>
              </w:rPr>
            </w:pPr>
          </w:p>
        </w:tc>
      </w:tr>
      <w:tr w:rsidR="00A51515" w:rsidRPr="00364E88" w:rsidTr="00364E88">
        <w:trPr>
          <w:trHeight w:val="46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A51515" w:rsidRPr="006343BE" w:rsidRDefault="00A51515" w:rsidP="009F7187">
            <w:pPr>
              <w:rPr>
                <w:rFonts w:ascii="Times New Roman" w:hAnsi="Times New Roman" w:cs="Times New Roman"/>
                <w:b/>
                <w:sz w:val="28"/>
                <w:szCs w:val="28"/>
              </w:rPr>
            </w:pPr>
            <w:r w:rsidRPr="006343BE">
              <w:rPr>
                <w:rFonts w:ascii="Times New Roman" w:hAnsi="Times New Roman" w:cs="Times New Roman"/>
                <w:b/>
                <w:sz w:val="28"/>
                <w:szCs w:val="28"/>
              </w:rPr>
              <w:t>Основное содержание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A51515" w:rsidRPr="00364E88" w:rsidRDefault="00A51515" w:rsidP="009F7187">
            <w:pPr>
              <w:jc w:val="center"/>
              <w:rPr>
                <w:rFonts w:ascii="Times New Roman" w:eastAsia="Calibri" w:hAnsi="Times New Roman" w:cs="Times New Roman"/>
                <w:b/>
                <w:bCs/>
                <w:i/>
                <w:iCs/>
                <w:sz w:val="28"/>
                <w:szCs w:val="28"/>
              </w:rPr>
            </w:pPr>
            <w:r w:rsidRPr="00364E88">
              <w:rPr>
                <w:rFonts w:ascii="Times New Roman" w:eastAsia="Calibri" w:hAnsi="Times New Roman" w:cs="Times New Roman"/>
                <w:b/>
                <w:bCs/>
                <w:i/>
                <w:iCs/>
                <w:sz w:val="28"/>
                <w:szCs w:val="28"/>
              </w:rPr>
              <w:t>2</w:t>
            </w:r>
            <w:r>
              <w:rPr>
                <w:rFonts w:ascii="Times New Roman" w:eastAsia="Calibri" w:hAnsi="Times New Roman" w:cs="Times New Roman"/>
                <w:b/>
                <w:bCs/>
                <w:i/>
                <w:iCs/>
                <w:sz w:val="28"/>
                <w:szCs w:val="28"/>
              </w:rPr>
              <w:t>25</w:t>
            </w:r>
          </w:p>
        </w:tc>
      </w:tr>
      <w:tr w:rsidR="00A51515" w:rsidRPr="00364E88" w:rsidTr="00364E88">
        <w:trPr>
          <w:trHeight w:val="490"/>
        </w:trPr>
        <w:tc>
          <w:tcPr>
            <w:tcW w:w="9781"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51515" w:rsidRPr="006343BE" w:rsidRDefault="00A51515" w:rsidP="009F7187">
            <w:pPr>
              <w:suppressAutoHyphens/>
              <w:rPr>
                <w:rFonts w:ascii="Times New Roman" w:hAnsi="Times New Roman" w:cs="Times New Roman"/>
                <w:iCs/>
                <w:sz w:val="28"/>
                <w:szCs w:val="28"/>
              </w:rPr>
            </w:pPr>
            <w:r w:rsidRPr="006343BE">
              <w:rPr>
                <w:rFonts w:ascii="Times New Roman" w:hAnsi="Times New Roman" w:cs="Times New Roman"/>
                <w:sz w:val="28"/>
                <w:szCs w:val="28"/>
              </w:rPr>
              <w:t>в т. ч.:</w:t>
            </w:r>
          </w:p>
        </w:tc>
      </w:tr>
      <w:tr w:rsidR="00A51515" w:rsidRPr="00364E88" w:rsidTr="00364E88">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51515" w:rsidRPr="006343BE" w:rsidRDefault="00A51515" w:rsidP="009F7187">
            <w:pPr>
              <w:suppressAutoHyphens/>
              <w:rPr>
                <w:rFonts w:ascii="Times New Roman" w:hAnsi="Times New Roman" w:cs="Times New Roman"/>
                <w:sz w:val="28"/>
                <w:szCs w:val="28"/>
              </w:rPr>
            </w:pPr>
            <w:r w:rsidRPr="006343BE">
              <w:rPr>
                <w:rFonts w:ascii="Times New Roman" w:hAnsi="Times New Roman" w:cs="Times New Roman"/>
                <w:sz w:val="28"/>
                <w:szCs w:val="28"/>
              </w:rPr>
              <w:t>теоретическое обучение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51515" w:rsidRPr="006A7E3E" w:rsidRDefault="00A51515" w:rsidP="009F7187">
            <w:pPr>
              <w:spacing w:after="0"/>
              <w:jc w:val="center"/>
              <w:rPr>
                <w:rFonts w:ascii="Times New Roman" w:eastAsia="Calibri" w:hAnsi="Times New Roman" w:cs="Times New Roman"/>
                <w:sz w:val="28"/>
                <w:szCs w:val="28"/>
              </w:rPr>
            </w:pPr>
            <w:r w:rsidRPr="006A7E3E">
              <w:rPr>
                <w:rFonts w:ascii="Times New Roman" w:eastAsia="Calibri" w:hAnsi="Times New Roman" w:cs="Times New Roman"/>
                <w:sz w:val="28"/>
                <w:szCs w:val="28"/>
              </w:rPr>
              <w:t>177</w:t>
            </w:r>
          </w:p>
        </w:tc>
      </w:tr>
      <w:tr w:rsidR="00A51515" w:rsidRPr="00364E88" w:rsidTr="00364E88">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51515" w:rsidRPr="006343BE" w:rsidRDefault="00A51515" w:rsidP="009F7187">
            <w:pPr>
              <w:suppressAutoHyphens/>
              <w:rPr>
                <w:rFonts w:ascii="Times New Roman" w:hAnsi="Times New Roman" w:cs="Times New Roman"/>
                <w:sz w:val="28"/>
                <w:szCs w:val="28"/>
              </w:rPr>
            </w:pPr>
            <w:r w:rsidRPr="006343BE">
              <w:rPr>
                <w:rFonts w:ascii="Times New Roman" w:hAnsi="Times New Roman" w:cs="Times New Roman"/>
                <w:sz w:val="28"/>
                <w:szCs w:val="28"/>
              </w:rPr>
              <w:t>практические занятия</w:t>
            </w:r>
            <w:r w:rsidRPr="006343BE">
              <w:rPr>
                <w:rFonts w:ascii="Times New Roman" w:hAnsi="Times New Roman" w:cs="Times New Roman"/>
                <w:i/>
                <w:sz w:val="28"/>
                <w:szCs w:val="28"/>
              </w:rPr>
              <w:t xml:space="preserve"> </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51515" w:rsidRPr="006A7E3E" w:rsidRDefault="00A51515" w:rsidP="009F7187">
            <w:pPr>
              <w:suppressAutoHyphens/>
              <w:jc w:val="center"/>
              <w:rPr>
                <w:rFonts w:ascii="Times New Roman" w:eastAsia="Calibri" w:hAnsi="Times New Roman" w:cs="Times New Roman"/>
                <w:iCs/>
                <w:sz w:val="28"/>
                <w:szCs w:val="28"/>
              </w:rPr>
            </w:pPr>
            <w:r w:rsidRPr="006A7E3E">
              <w:rPr>
                <w:rFonts w:ascii="Times New Roman" w:eastAsia="Calibri" w:hAnsi="Times New Roman" w:cs="Times New Roman"/>
                <w:iCs/>
                <w:sz w:val="28"/>
                <w:szCs w:val="28"/>
              </w:rPr>
              <w:t>48</w:t>
            </w:r>
          </w:p>
        </w:tc>
      </w:tr>
      <w:tr w:rsidR="00A51515" w:rsidRPr="00364E88" w:rsidTr="00364E88">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51515" w:rsidRPr="006343BE" w:rsidRDefault="00A51515" w:rsidP="009F7187">
            <w:pPr>
              <w:suppressAutoHyphens/>
              <w:rPr>
                <w:rFonts w:ascii="Times New Roman" w:hAnsi="Times New Roman" w:cs="Times New Roman"/>
                <w:b/>
                <w:sz w:val="28"/>
                <w:szCs w:val="28"/>
              </w:rPr>
            </w:pPr>
            <w:r w:rsidRPr="006343BE">
              <w:rPr>
                <w:rFonts w:ascii="Times New Roman" w:hAnsi="Times New Roman" w:cs="Times New Roman"/>
                <w:b/>
                <w:sz w:val="28"/>
                <w:szCs w:val="28"/>
              </w:rPr>
              <w:t xml:space="preserve">Профессионально-ориентированное содержание </w:t>
            </w:r>
            <w:r w:rsidRPr="006343BE">
              <w:rPr>
                <w:rFonts w:ascii="Times New Roman" w:eastAsia="Times New Roman" w:hAnsi="Times New Roman" w:cs="Times New Roman"/>
                <w:b/>
                <w:sz w:val="24"/>
                <w:szCs w:val="24"/>
                <w:lang w:eastAsia="ru-RU"/>
              </w:rPr>
              <w:t>(содержание прикладного модуля)</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51515" w:rsidRPr="00364E88" w:rsidRDefault="00A51515" w:rsidP="009F7187">
            <w:pPr>
              <w:suppressAutoHyphens/>
              <w:jc w:val="center"/>
              <w:rPr>
                <w:rFonts w:ascii="Times New Roman" w:eastAsia="Calibri" w:hAnsi="Times New Roman" w:cs="Times New Roman"/>
                <w:b/>
                <w:bCs/>
                <w:sz w:val="28"/>
                <w:szCs w:val="28"/>
              </w:rPr>
            </w:pPr>
            <w:r w:rsidRPr="00364E88">
              <w:rPr>
                <w:rFonts w:ascii="Times New Roman" w:eastAsia="Calibri" w:hAnsi="Times New Roman" w:cs="Times New Roman"/>
                <w:b/>
                <w:bCs/>
                <w:sz w:val="28"/>
                <w:szCs w:val="28"/>
              </w:rPr>
              <w:t>3</w:t>
            </w:r>
            <w:r>
              <w:rPr>
                <w:rFonts w:ascii="Times New Roman" w:eastAsia="Calibri" w:hAnsi="Times New Roman" w:cs="Times New Roman"/>
                <w:b/>
                <w:bCs/>
                <w:sz w:val="28"/>
                <w:szCs w:val="28"/>
              </w:rPr>
              <w:t>7</w:t>
            </w:r>
          </w:p>
        </w:tc>
      </w:tr>
      <w:tr w:rsidR="00A51515" w:rsidRPr="00364E88" w:rsidTr="00364E88">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51515" w:rsidRPr="006343BE" w:rsidRDefault="00A51515" w:rsidP="009F7187">
            <w:pPr>
              <w:suppressAutoHyphens/>
              <w:rPr>
                <w:rFonts w:ascii="Times New Roman" w:hAnsi="Times New Roman" w:cs="Times New Roman"/>
                <w:sz w:val="28"/>
                <w:szCs w:val="28"/>
              </w:rPr>
            </w:pPr>
            <w:r w:rsidRPr="006343BE">
              <w:rPr>
                <w:rFonts w:ascii="Times New Roman" w:hAnsi="Times New Roman" w:cs="Times New Roman"/>
                <w:sz w:val="28"/>
                <w:szCs w:val="28"/>
              </w:rPr>
              <w:t>в т. ч.:</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51515" w:rsidRPr="00364E88" w:rsidRDefault="00A51515" w:rsidP="009F7187">
            <w:pPr>
              <w:suppressAutoHyphens/>
              <w:jc w:val="center"/>
              <w:rPr>
                <w:rFonts w:ascii="Times New Roman" w:eastAsia="Calibri" w:hAnsi="Times New Roman" w:cs="Times New Roman"/>
                <w:iCs/>
                <w:sz w:val="28"/>
                <w:szCs w:val="28"/>
              </w:rPr>
            </w:pPr>
          </w:p>
        </w:tc>
      </w:tr>
      <w:tr w:rsidR="00A51515" w:rsidRPr="00364E88" w:rsidTr="00364E88">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51515" w:rsidRPr="006343BE" w:rsidRDefault="00A51515" w:rsidP="009F7187">
            <w:pPr>
              <w:suppressAutoHyphens/>
              <w:rPr>
                <w:rFonts w:ascii="Times New Roman" w:hAnsi="Times New Roman" w:cs="Times New Roman"/>
                <w:sz w:val="28"/>
                <w:szCs w:val="28"/>
              </w:rPr>
            </w:pPr>
            <w:r w:rsidRPr="006343BE">
              <w:rPr>
                <w:rFonts w:ascii="Times New Roman" w:hAnsi="Times New Roman" w:cs="Times New Roman"/>
                <w:sz w:val="28"/>
                <w:szCs w:val="28"/>
              </w:rPr>
              <w:t>теоретическое обучение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51515" w:rsidRPr="00364E88" w:rsidRDefault="00A51515" w:rsidP="009F7187">
            <w:pPr>
              <w:suppressAutoHyphens/>
              <w:jc w:val="center"/>
              <w:rPr>
                <w:rFonts w:ascii="Times New Roman" w:eastAsia="Calibri" w:hAnsi="Times New Roman" w:cs="Times New Roman"/>
                <w:iCs/>
                <w:sz w:val="28"/>
                <w:szCs w:val="28"/>
              </w:rPr>
            </w:pPr>
            <w:r w:rsidRPr="00364E88">
              <w:rPr>
                <w:rFonts w:ascii="Times New Roman" w:eastAsia="Calibri" w:hAnsi="Times New Roman" w:cs="Times New Roman"/>
                <w:iCs/>
                <w:sz w:val="28"/>
                <w:szCs w:val="28"/>
              </w:rPr>
              <w:t>0</w:t>
            </w:r>
          </w:p>
        </w:tc>
      </w:tr>
      <w:tr w:rsidR="00A51515" w:rsidRPr="00364E88" w:rsidTr="00364E88">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51515" w:rsidRPr="006343BE" w:rsidRDefault="00A51515" w:rsidP="009F7187">
            <w:pPr>
              <w:suppressAutoHyphens/>
              <w:rPr>
                <w:rFonts w:ascii="Times New Roman" w:hAnsi="Times New Roman" w:cs="Times New Roman"/>
                <w:sz w:val="28"/>
                <w:szCs w:val="28"/>
              </w:rPr>
            </w:pPr>
            <w:r w:rsidRPr="006343BE">
              <w:rPr>
                <w:rFonts w:ascii="Times New Roman" w:hAnsi="Times New Roman" w:cs="Times New Roman"/>
                <w:sz w:val="28"/>
                <w:szCs w:val="28"/>
              </w:rPr>
              <w:t>практические занятия</w:t>
            </w:r>
            <w:r w:rsidRPr="006343BE">
              <w:rPr>
                <w:rFonts w:ascii="Times New Roman" w:hAnsi="Times New Roman" w:cs="Times New Roman"/>
                <w:i/>
                <w:sz w:val="28"/>
                <w:szCs w:val="28"/>
              </w:rPr>
              <w:t xml:space="preserve"> </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51515" w:rsidRPr="00364E88" w:rsidRDefault="00A51515" w:rsidP="009F7187">
            <w:pPr>
              <w:suppressAutoHyphens/>
              <w:jc w:val="center"/>
              <w:rPr>
                <w:rFonts w:ascii="Times New Roman" w:eastAsia="Calibri" w:hAnsi="Times New Roman" w:cs="Times New Roman"/>
                <w:sz w:val="28"/>
                <w:szCs w:val="28"/>
              </w:rPr>
            </w:pPr>
            <w:r w:rsidRPr="00364E88">
              <w:rPr>
                <w:rFonts w:ascii="Times New Roman" w:eastAsia="Calibri" w:hAnsi="Times New Roman" w:cs="Times New Roman"/>
                <w:sz w:val="28"/>
                <w:szCs w:val="28"/>
              </w:rPr>
              <w:t>3</w:t>
            </w:r>
            <w:r>
              <w:rPr>
                <w:rFonts w:ascii="Times New Roman" w:eastAsia="Calibri" w:hAnsi="Times New Roman" w:cs="Times New Roman"/>
                <w:sz w:val="28"/>
                <w:szCs w:val="28"/>
              </w:rPr>
              <w:t>7</w:t>
            </w:r>
          </w:p>
        </w:tc>
      </w:tr>
      <w:tr w:rsidR="00A51515" w:rsidRPr="00364E88" w:rsidTr="00364E88">
        <w:trPr>
          <w:trHeight w:val="331"/>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51515" w:rsidRPr="006343BE" w:rsidRDefault="00A51515" w:rsidP="009F7187">
            <w:pPr>
              <w:suppressAutoHyphens/>
              <w:rPr>
                <w:rFonts w:ascii="Times New Roman" w:hAnsi="Times New Roman" w:cs="Times New Roman"/>
                <w:b/>
                <w:i/>
                <w:sz w:val="28"/>
                <w:szCs w:val="28"/>
              </w:rPr>
            </w:pPr>
            <w:r w:rsidRPr="006343BE">
              <w:rPr>
                <w:rFonts w:ascii="Times New Roman" w:hAnsi="Times New Roman" w:cs="Times New Roman"/>
                <w:b/>
                <w:iCs/>
                <w:sz w:val="28"/>
                <w:szCs w:val="28"/>
              </w:rPr>
              <w:t>Промежуточная аттестация (</w:t>
            </w:r>
            <w:r w:rsidRPr="006343BE">
              <w:rPr>
                <w:rFonts w:ascii="Times New Roman" w:hAnsi="Times New Roman" w:cs="Times New Roman"/>
                <w:b/>
                <w:sz w:val="28"/>
                <w:szCs w:val="28"/>
              </w:rPr>
              <w:t>экзамен</w:t>
            </w:r>
            <w:r w:rsidRPr="006343BE">
              <w:rPr>
                <w:rFonts w:ascii="Times New Roman" w:hAnsi="Times New Roman" w:cs="Times New Roman"/>
                <w:b/>
                <w:iCs/>
                <w:sz w:val="28"/>
                <w:szCs w:val="28"/>
              </w:rPr>
              <w:t>)</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51515" w:rsidRPr="00364E88" w:rsidRDefault="00A51515" w:rsidP="009F7187">
            <w:pPr>
              <w:suppressAutoHyphens/>
              <w:jc w:val="center"/>
              <w:rPr>
                <w:rFonts w:ascii="Times New Roman" w:eastAsia="Calibri" w:hAnsi="Times New Roman" w:cs="Times New Roman"/>
                <w:b/>
                <w:iCs/>
                <w:sz w:val="28"/>
                <w:szCs w:val="28"/>
              </w:rPr>
            </w:pPr>
            <w:r w:rsidRPr="00364E88">
              <w:rPr>
                <w:rFonts w:ascii="Times New Roman" w:eastAsia="Calibri" w:hAnsi="Times New Roman" w:cs="Times New Roman"/>
                <w:b/>
                <w:iCs/>
                <w:sz w:val="28"/>
                <w:szCs w:val="28"/>
              </w:rPr>
              <w:t>6</w:t>
            </w:r>
          </w:p>
        </w:tc>
      </w:tr>
    </w:tbl>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ind w:left="57" w:right="57"/>
        <w:jc w:val="both"/>
        <w:rPr>
          <w:rFonts w:ascii="Times New Roman" w:eastAsia="Calibri" w:hAnsi="Times New Roman" w:cs="Times New Roman"/>
          <w:sz w:val="24"/>
          <w:szCs w:val="24"/>
          <w:u w:val="single"/>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ind w:left="57" w:right="57"/>
        <w:jc w:val="both"/>
        <w:rPr>
          <w:rFonts w:ascii="Times New Roman" w:eastAsia="Calibri" w:hAnsi="Times New Roman" w:cs="Times New Roman"/>
          <w:sz w:val="24"/>
          <w:szCs w:val="24"/>
          <w:u w:val="single"/>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Calibri" w:hAnsi="Times New Roman" w:cs="Times New Roman"/>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Calibri" w:hAnsi="Times New Roman" w:cs="Times New Roman"/>
        </w:rPr>
        <w:sectPr w:rsidR="00364E88" w:rsidRPr="00364E88" w:rsidSect="00D33500">
          <w:type w:val="continuous"/>
          <w:pgSz w:w="11906" w:h="16838"/>
          <w:pgMar w:top="720" w:right="720" w:bottom="720" w:left="720" w:header="708" w:footer="708" w:gutter="0"/>
          <w:cols w:space="720"/>
          <w:docGrid w:linePitch="299"/>
        </w:sectPr>
      </w:pPr>
    </w:p>
    <w:p w:rsidR="00364E88" w:rsidRPr="00364E88" w:rsidRDefault="00364E88" w:rsidP="00364E88">
      <w:pPr>
        <w:spacing w:after="0" w:line="259" w:lineRule="auto"/>
        <w:rPr>
          <w:rFonts w:ascii="Times New Roman" w:eastAsia="Calibri" w:hAnsi="Times New Roman" w:cs="Times New Roman"/>
          <w:b/>
          <w:bCs/>
          <w:caps/>
          <w:sz w:val="28"/>
          <w:szCs w:val="28"/>
          <w:u w:val="single"/>
        </w:rPr>
      </w:pPr>
      <w:bookmarkStart w:id="10" w:name="_Toc115185261"/>
      <w:r w:rsidRPr="00364E88">
        <w:rPr>
          <w:rFonts w:ascii="Times New Roman" w:eastAsia="Calibri" w:hAnsi="Times New Roman" w:cs="Times New Roman"/>
          <w:b/>
          <w:bCs/>
          <w:sz w:val="28"/>
          <w:szCs w:val="28"/>
        </w:rPr>
        <w:lastRenderedPageBreak/>
        <w:t>2.2. Тематический план и содержание дисциплины</w:t>
      </w:r>
      <w:bookmarkEnd w:id="10"/>
      <w:r w:rsidRPr="00364E88">
        <w:rPr>
          <w:rFonts w:ascii="Times New Roman" w:eastAsia="Calibri" w:hAnsi="Times New Roman" w:cs="Times New Roman"/>
          <w:b/>
          <w:bCs/>
          <w:caps/>
          <w:sz w:val="28"/>
          <w:szCs w:val="28"/>
          <w:u w:val="single"/>
        </w:rPr>
        <w:t xml:space="preserve"> </w:t>
      </w:r>
    </w:p>
    <w:p w:rsidR="00364E88" w:rsidRPr="00364E88" w:rsidRDefault="00364E88" w:rsidP="00364E88">
      <w:pPr>
        <w:spacing w:after="0" w:line="259" w:lineRule="auto"/>
        <w:rPr>
          <w:rFonts w:ascii="Times New Roman" w:eastAsia="Calibri" w:hAnsi="Times New Roman" w:cs="Times New Roman"/>
          <w:b/>
          <w:bCs/>
          <w:caps/>
          <w:sz w:val="28"/>
          <w:szCs w:val="28"/>
          <w:u w:val="single"/>
        </w:rPr>
      </w:pPr>
    </w:p>
    <w:tbl>
      <w:tblPr>
        <w:tblW w:w="14771"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35"/>
        <w:gridCol w:w="312"/>
        <w:gridCol w:w="8335"/>
        <w:gridCol w:w="1304"/>
        <w:gridCol w:w="1985"/>
      </w:tblGrid>
      <w:tr w:rsidR="00364E88" w:rsidRPr="00364E88" w:rsidTr="006F5A23">
        <w:trPr>
          <w:trHeight w:val="20"/>
        </w:trPr>
        <w:tc>
          <w:tcPr>
            <w:tcW w:w="3147" w:type="dxa"/>
            <w:gridSpan w:val="2"/>
            <w:shd w:val="clear" w:color="auto" w:fill="auto"/>
            <w:vAlign w:val="center"/>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Наименование разделов и тем</w:t>
            </w:r>
          </w:p>
        </w:tc>
        <w:tc>
          <w:tcPr>
            <w:tcW w:w="8335" w:type="dxa"/>
            <w:shd w:val="clear" w:color="auto" w:fill="auto"/>
            <w:vAlign w:val="center"/>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304" w:type="dxa"/>
            <w:shd w:val="clear" w:color="auto" w:fill="auto"/>
            <w:vAlign w:val="center"/>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Объем часов</w:t>
            </w:r>
          </w:p>
        </w:tc>
        <w:tc>
          <w:tcPr>
            <w:tcW w:w="1985" w:type="dxa"/>
            <w:shd w:val="clear" w:color="auto" w:fill="auto"/>
            <w:vAlign w:val="center"/>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Формируемые компетенции</w:t>
            </w:r>
          </w:p>
        </w:tc>
      </w:tr>
      <w:tr w:rsidR="00364E88" w:rsidRPr="00364E88" w:rsidTr="006F5A23">
        <w:trPr>
          <w:trHeight w:val="20"/>
        </w:trPr>
        <w:tc>
          <w:tcPr>
            <w:tcW w:w="31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1</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2</w:t>
            </w:r>
          </w:p>
        </w:tc>
        <w:tc>
          <w:tcPr>
            <w:tcW w:w="1304"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3</w:t>
            </w:r>
          </w:p>
        </w:tc>
        <w:tc>
          <w:tcPr>
            <w:tcW w:w="198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4</w:t>
            </w:r>
          </w:p>
        </w:tc>
      </w:tr>
      <w:tr w:rsidR="00364E88" w:rsidRPr="00364E88" w:rsidTr="006F5A23">
        <w:trPr>
          <w:trHeight w:val="20"/>
        </w:trPr>
        <w:tc>
          <w:tcPr>
            <w:tcW w:w="14771" w:type="dxa"/>
            <w:gridSpan w:val="5"/>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Основное содержание</w:t>
            </w:r>
          </w:p>
        </w:tc>
      </w:tr>
      <w:tr w:rsidR="00364E88" w:rsidRPr="00364E88" w:rsidTr="006F5A23">
        <w:trPr>
          <w:trHeight w:val="20"/>
        </w:trPr>
        <w:tc>
          <w:tcPr>
            <w:tcW w:w="28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Раздел 1. Повторение курса математики основной школы</w:t>
            </w: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1304"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color w:val="000000"/>
                <w:sz w:val="24"/>
                <w:szCs w:val="24"/>
              </w:rPr>
            </w:pPr>
            <w:r w:rsidRPr="00364E88">
              <w:rPr>
                <w:rFonts w:ascii="Times New Roman" w:eastAsia="Calibri" w:hAnsi="Times New Roman" w:cs="Times New Roman"/>
                <w:b/>
                <w:bCs/>
                <w:color w:val="000000"/>
                <w:sz w:val="24"/>
                <w:szCs w:val="24"/>
              </w:rPr>
              <w:t>18</w:t>
            </w:r>
          </w:p>
        </w:tc>
        <w:tc>
          <w:tcPr>
            <w:tcW w:w="1985" w:type="dxa"/>
            <w:vMerge w:val="restart"/>
            <w:shd w:val="clear" w:color="auto" w:fill="auto"/>
            <w:vAlign w:val="center"/>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ОК-01, ОК-02, ОК-03, ОК-04, ОК-05, ОК-06, ОК-07</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D33500" w:rsidRPr="00DD71FB" w:rsidRDefault="00364E88" w:rsidP="00D335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DD71FB">
              <w:rPr>
                <w:rFonts w:ascii="Times New Roman" w:eastAsia="Calibri" w:hAnsi="Times New Roman" w:cs="Times New Roman"/>
                <w:bCs/>
                <w:i/>
                <w:sz w:val="24"/>
                <w:szCs w:val="24"/>
              </w:rPr>
              <w:t>ПК 1.1</w:t>
            </w:r>
            <w:r w:rsidR="004F1E80" w:rsidRPr="00DD71FB">
              <w:rPr>
                <w:rFonts w:ascii="Times New Roman" w:eastAsia="Calibri" w:hAnsi="Times New Roman" w:cs="Times New Roman"/>
                <w:bCs/>
                <w:i/>
                <w:sz w:val="24"/>
                <w:szCs w:val="24"/>
              </w:rPr>
              <w:t>-ПК1.</w:t>
            </w:r>
            <w:r w:rsidR="00D33500" w:rsidRPr="00DD71FB">
              <w:rPr>
                <w:rFonts w:ascii="Times New Roman" w:eastAsia="Calibri" w:hAnsi="Times New Roman" w:cs="Times New Roman"/>
                <w:bCs/>
                <w:i/>
                <w:sz w:val="24"/>
                <w:szCs w:val="24"/>
              </w:rPr>
              <w:t>5</w:t>
            </w:r>
          </w:p>
          <w:p w:rsidR="00D33500" w:rsidRPr="00DD71FB" w:rsidRDefault="00D33500" w:rsidP="00D33500">
            <w:pPr>
              <w:rPr>
                <w:rFonts w:ascii="Times New Roman" w:eastAsia="Calibri" w:hAnsi="Times New Roman" w:cs="Times New Roman"/>
                <w:sz w:val="24"/>
                <w:szCs w:val="24"/>
              </w:rPr>
            </w:pPr>
          </w:p>
          <w:p w:rsidR="00D33500" w:rsidRPr="00DD71FB" w:rsidRDefault="00D33500" w:rsidP="00D33500">
            <w:pPr>
              <w:rPr>
                <w:rFonts w:ascii="Times New Roman" w:eastAsia="Calibri" w:hAnsi="Times New Roman" w:cs="Times New Roman"/>
                <w:sz w:val="24"/>
                <w:szCs w:val="24"/>
              </w:rPr>
            </w:pPr>
          </w:p>
          <w:p w:rsidR="00D33500" w:rsidRPr="00DD71FB" w:rsidRDefault="00D33500" w:rsidP="00D33500">
            <w:pPr>
              <w:rPr>
                <w:rFonts w:ascii="Times New Roman" w:eastAsia="Calibri" w:hAnsi="Times New Roman" w:cs="Times New Roman"/>
                <w:sz w:val="24"/>
                <w:szCs w:val="24"/>
              </w:rPr>
            </w:pPr>
          </w:p>
          <w:p w:rsidR="00D33500" w:rsidRPr="00DD71FB" w:rsidRDefault="00D33500" w:rsidP="00D33500">
            <w:pPr>
              <w:rPr>
                <w:rFonts w:ascii="Times New Roman" w:eastAsia="Calibri" w:hAnsi="Times New Roman" w:cs="Times New Roman"/>
                <w:sz w:val="24"/>
                <w:szCs w:val="24"/>
              </w:rPr>
            </w:pPr>
          </w:p>
          <w:p w:rsidR="00D33500" w:rsidRPr="00DD71FB" w:rsidRDefault="00D33500" w:rsidP="00D33500">
            <w:pPr>
              <w:rPr>
                <w:rFonts w:ascii="Times New Roman" w:eastAsia="Calibri" w:hAnsi="Times New Roman" w:cs="Times New Roman"/>
                <w:sz w:val="24"/>
                <w:szCs w:val="24"/>
              </w:rPr>
            </w:pPr>
          </w:p>
          <w:p w:rsidR="00364E88" w:rsidRPr="00D33500" w:rsidRDefault="00D33500" w:rsidP="006745F0">
            <w:pPr>
              <w:jc w:val="center"/>
              <w:rPr>
                <w:rFonts w:ascii="Times New Roman" w:eastAsia="Calibri" w:hAnsi="Times New Roman" w:cs="Times New Roman"/>
                <w:b/>
                <w:sz w:val="24"/>
                <w:szCs w:val="24"/>
              </w:rPr>
            </w:pPr>
            <w:r w:rsidRPr="00DD71FB">
              <w:rPr>
                <w:rFonts w:ascii="Times New Roman" w:eastAsia="Calibri" w:hAnsi="Times New Roman" w:cs="Times New Roman"/>
                <w:sz w:val="24"/>
                <w:szCs w:val="24"/>
              </w:rPr>
              <w:t>ПК.2.</w:t>
            </w:r>
            <w:r w:rsidR="006745F0">
              <w:rPr>
                <w:rFonts w:ascii="Times New Roman" w:eastAsia="Calibri" w:hAnsi="Times New Roman" w:cs="Times New Roman"/>
                <w:sz w:val="24"/>
                <w:szCs w:val="24"/>
              </w:rPr>
              <w:t>1</w:t>
            </w:r>
          </w:p>
        </w:tc>
      </w:tr>
      <w:tr w:rsidR="00364E88" w:rsidRPr="00364E88" w:rsidTr="006F5A23">
        <w:trPr>
          <w:trHeight w:val="182"/>
        </w:trPr>
        <w:tc>
          <w:tcPr>
            <w:tcW w:w="2835"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w:t>
            </w:r>
            <w:r w:rsidRPr="00364E88">
              <w:rPr>
                <w:rFonts w:ascii="Times New Roman" w:eastAsia="Calibri" w:hAnsi="Times New Roman" w:cs="Times New Roman"/>
                <w:b/>
                <w:bCs/>
                <w:sz w:val="24"/>
                <w:szCs w:val="24"/>
              </w:rPr>
              <w:t>1.1</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Цель и задачи математики при освоении специальности</w:t>
            </w: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Базовые знания и умения по математике в профессиональной и в повседневной деятельности.</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Комбинированное занятие </w:t>
            </w:r>
          </w:p>
        </w:tc>
        <w:tc>
          <w:tcPr>
            <w:tcW w:w="1304" w:type="dxa"/>
            <w:vMerge/>
            <w:tcBorders>
              <w:bottom w:val="single" w:sz="4" w:space="0" w:color="000000" w:themeColor="text1"/>
            </w:tcBorders>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w:t>
            </w:r>
            <w:r w:rsidRPr="00364E88">
              <w:rPr>
                <w:rFonts w:ascii="Times New Roman" w:eastAsia="Calibri" w:hAnsi="Times New Roman" w:cs="Times New Roman"/>
                <w:b/>
                <w:bCs/>
                <w:sz w:val="24"/>
                <w:szCs w:val="24"/>
              </w:rPr>
              <w:t>1.2</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Числа и вычисления. Выражения и преобразования</w:t>
            </w: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Действия над положительными и отрицательными числами, обыкновенными и десятичными дробями.</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Действия со степенями, формулы сокращенного умножения.</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76"/>
        </w:trPr>
        <w:tc>
          <w:tcPr>
            <w:tcW w:w="2835"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1.3.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Геометрия на плоскости</w:t>
            </w: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
                <w:bCs/>
                <w:sz w:val="24"/>
                <w:szCs w:val="24"/>
              </w:rPr>
              <w:t>Профессионально-ориентированное содержание</w:t>
            </w:r>
            <w:r w:rsidRPr="00364E88">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Cs/>
                <w:sz w:val="24"/>
                <w:szCs w:val="24"/>
              </w:rPr>
            </w:pPr>
            <w:r w:rsidRPr="00364E88">
              <w:rPr>
                <w:rFonts w:ascii="Times New Roman" w:eastAsia="Calibri" w:hAnsi="Times New Roman" w:cs="Times New Roman"/>
                <w:bCs/>
                <w:iCs/>
                <w:sz w:val="24"/>
                <w:szCs w:val="24"/>
              </w:rPr>
              <w:t>2</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742"/>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Виды плоских фигур и их площадь.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Практико-ориентированные задачи в курсе геометрии на плоскости</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Практическое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1.4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Процентные вычисления</w:t>
            </w: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4</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Простые проценты, разные способы их вычисления. Сложные проценты</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Практическое занятие</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1.5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Уравнения и неравенства </w:t>
            </w: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lastRenderedPageBreak/>
              <w:t>2</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Линейные, квадратные, дробно-линейные уравнения и неравенства</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Практическое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val="restart"/>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lastRenderedPageBreak/>
              <w:t>Тема 1.6</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Системы уравнений и неравенств</w:t>
            </w: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4</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Способы решения систем линейных уравнений. Понятия: матрица 2х2 и 3х3, определитель матрицы. Метод Гаусса. Системы нелинейных уравнений. Системы неравенств</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1.7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Входной контроль</w:t>
            </w: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Вычисления и преобразования. Уравнения и неравенства. Геометрия на плоскости</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Контрольная работа</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Раздел 2 Прямые и плоскости в пространстве</w:t>
            </w: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1304"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color w:val="FF0000"/>
                <w:sz w:val="24"/>
                <w:szCs w:val="24"/>
              </w:rPr>
            </w:pPr>
            <w:r w:rsidRPr="00364E88">
              <w:rPr>
                <w:rFonts w:ascii="Times New Roman" w:eastAsia="Calibri" w:hAnsi="Times New Roman" w:cs="Times New Roman"/>
                <w:b/>
                <w:bCs/>
                <w:sz w:val="24"/>
                <w:szCs w:val="24"/>
              </w:rPr>
              <w:t>16</w:t>
            </w:r>
          </w:p>
        </w:tc>
        <w:tc>
          <w:tcPr>
            <w:tcW w:w="1985" w:type="dxa"/>
            <w:vMerge w:val="restart"/>
            <w:shd w:val="clear" w:color="auto" w:fill="auto"/>
            <w:vAlign w:val="center"/>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ОК-01, ОК-03, ОК-04, ОК-07</w:t>
            </w:r>
          </w:p>
          <w:p w:rsidR="00364E88" w:rsidRPr="00DD71FB"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DD71FB">
              <w:rPr>
                <w:rFonts w:ascii="Times New Roman" w:eastAsia="Calibri" w:hAnsi="Times New Roman" w:cs="Times New Roman"/>
                <w:bCs/>
                <w:sz w:val="24"/>
                <w:szCs w:val="24"/>
              </w:rPr>
              <w:t>ПК 1.1</w:t>
            </w:r>
            <w:r w:rsidR="006F5A23" w:rsidRPr="00DD71FB">
              <w:rPr>
                <w:rFonts w:ascii="Times New Roman" w:eastAsia="Calibri" w:hAnsi="Times New Roman" w:cs="Times New Roman"/>
                <w:bCs/>
                <w:sz w:val="24"/>
                <w:szCs w:val="24"/>
              </w:rPr>
              <w:t>-ПК1.</w:t>
            </w:r>
            <w:r w:rsidR="00D33500" w:rsidRPr="00DD71FB">
              <w:rPr>
                <w:rFonts w:ascii="Times New Roman" w:eastAsia="Calibri" w:hAnsi="Times New Roman" w:cs="Times New Roman"/>
                <w:bCs/>
                <w:sz w:val="24"/>
                <w:szCs w:val="24"/>
              </w:rPr>
              <w:t>5</w:t>
            </w:r>
          </w:p>
          <w:p w:rsidR="003E28E2" w:rsidRPr="00364E88" w:rsidRDefault="003E28E2"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i/>
                <w:sz w:val="24"/>
                <w:szCs w:val="24"/>
              </w:rPr>
            </w:pPr>
          </w:p>
        </w:tc>
      </w:tr>
      <w:tr w:rsidR="00364E88" w:rsidRPr="00364E88" w:rsidTr="006F5A23">
        <w:trPr>
          <w:trHeight w:val="20"/>
        </w:trPr>
        <w:tc>
          <w:tcPr>
            <w:tcW w:w="2835"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2.1.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Основные понятия стереометрии. Расположение прямых и плоскостей</w:t>
            </w: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Предмет стереометрии. Основные понятия (точка, прямая, плоскость, пространство). Основные аксиомы стереометрии. Пересекающиеся, параллельные и скрещивающиеся прямые. Признак и свойство скрещивающихся прямых. Основные пространственные фигуры.</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Комбинированное занятие </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2.2.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Параллельность прямых, прямой и плоскости, плоскостей</w:t>
            </w: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color w:val="FF0000"/>
                <w:sz w:val="24"/>
                <w:szCs w:val="24"/>
              </w:rPr>
            </w:pPr>
            <w:r w:rsidRPr="00364E88">
              <w:rPr>
                <w:rFonts w:ascii="Times New Roman" w:eastAsia="Calibri" w:hAnsi="Times New Roman" w:cs="Times New Roman"/>
                <w:bCs/>
                <w:sz w:val="24"/>
                <w:szCs w:val="24"/>
              </w:rPr>
              <w:t>4</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Параллельные прямая и плоскость. Определение. Признак. Свойства (с доказательством). Параллельные плоскости. Определение. Признак. Свойства (с доказательством). Тетраэдр и его элементы. Параллелепипед и его элементы. Свойства противоположных граней и диагоналей параллелепипеда. Построение сечений. Решение задач.</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Комбинированное занятие </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Тема 2.3. Перпендикулярность прямых, прямой и плоскости, плоскостей</w:t>
            </w: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lastRenderedPageBreak/>
              <w:t>2</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Перпендикулярные прямые. Параллельные прямые, перпендикулярные к плоскости. Признак перпендикулярности прямой и плоскости. Доказательство. Перпендикуляр и наклонная. Перпендикулярные плоскости. Признак перпендикулярности плоскостей. Доказательство.</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lastRenderedPageBreak/>
              <w:t>Расстояния в пространстве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419"/>
        </w:trPr>
        <w:tc>
          <w:tcPr>
            <w:tcW w:w="2835"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2.4.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Теорема о трех перпендикулярах</w:t>
            </w:r>
          </w:p>
        </w:tc>
        <w:tc>
          <w:tcPr>
            <w:tcW w:w="8647" w:type="dxa"/>
            <w:gridSpan w:val="2"/>
            <w:tcBorders>
              <w:bottom w:val="single" w:sz="4" w:space="0" w:color="auto"/>
            </w:tcBorders>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color w:val="FF0000"/>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696"/>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tcBorders>
              <w:bottom w:val="single" w:sz="4" w:space="0" w:color="auto"/>
            </w:tcBorders>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Теорема о трех перпендикулярах. Доказательство. Угол между прямой и плоскостью. Угол между плоскостями</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64"/>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tcBorders>
              <w:top w:val="single" w:sz="4" w:space="0" w:color="auto"/>
            </w:tcBorders>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Тема 2.5.</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Параллельные, перпендикулярные, скрещивающиеся прямые</w:t>
            </w: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
                <w:bCs/>
                <w:sz w:val="24"/>
                <w:szCs w:val="24"/>
              </w:rPr>
              <w:t xml:space="preserve">Профессионально-ориентированное содержание </w:t>
            </w:r>
            <w:r w:rsidRPr="00364E88">
              <w:rPr>
                <w:rFonts w:ascii="Times New Roman" w:eastAsia="Times New Roman" w:hAnsi="Times New Roman" w:cs="Times New Roman"/>
                <w:b/>
                <w:sz w:val="24"/>
                <w:szCs w:val="24"/>
                <w:lang w:eastAsia="ru-RU"/>
              </w:rPr>
              <w:t>(содержание прикладного модуля)</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Cs/>
                <w:sz w:val="24"/>
                <w:szCs w:val="24"/>
              </w:rPr>
            </w:pPr>
            <w:r w:rsidRPr="00364E88">
              <w:rPr>
                <w:rFonts w:ascii="Times New Roman" w:eastAsia="Calibri" w:hAnsi="Times New Roman" w:cs="Times New Roman"/>
                <w:bCs/>
                <w:iCs/>
                <w:sz w:val="24"/>
                <w:szCs w:val="24"/>
              </w:rPr>
              <w:t>4</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Аксиомы стереометрии. Перпендикулярность прямой и плоскости, параллельность двух прямых, перпендикулярных плоскости, перпендикулярность плоскостей</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Практическое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2.6.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Решение задач. Прямые и плоскости в пространстве</w:t>
            </w: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Расположение прямых и плоскостей в пространстве. Перпендикулярность и параллельность прямых и плоскостей. Скрещивающиеся прямые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0"/>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Контрольная работа</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694"/>
        </w:trPr>
        <w:tc>
          <w:tcPr>
            <w:tcW w:w="28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Раздел 3. Координаты и векторы</w:t>
            </w: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1304"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12</w:t>
            </w:r>
          </w:p>
        </w:tc>
        <w:tc>
          <w:tcPr>
            <w:tcW w:w="1985" w:type="dxa"/>
            <w:vMerge w:val="restart"/>
            <w:shd w:val="clear" w:color="auto" w:fill="auto"/>
            <w:vAlign w:val="center"/>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ОК-02, ОК-03, ОК-04, ОК-07</w:t>
            </w:r>
          </w:p>
          <w:p w:rsidR="00364E88" w:rsidRPr="00364E88" w:rsidRDefault="00364E88" w:rsidP="003E28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r>
      <w:tr w:rsidR="00364E88" w:rsidRPr="00364E88" w:rsidTr="006F5A23">
        <w:trPr>
          <w:trHeight w:val="240"/>
        </w:trPr>
        <w:tc>
          <w:tcPr>
            <w:tcW w:w="2835"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Тема 3.1</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Декартовы координаты в пространстве. Расстояние между двумя точками. Координаты середины отрезка</w:t>
            </w: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color w:val="000000"/>
                <w:sz w:val="24"/>
                <w:szCs w:val="24"/>
              </w:rPr>
            </w:pPr>
            <w:r w:rsidRPr="00364E88">
              <w:rPr>
                <w:rFonts w:ascii="Times New Roman" w:eastAsia="Calibri" w:hAnsi="Times New Roman" w:cs="Times New Roman"/>
                <w:bCs/>
                <w:color w:val="000000"/>
                <w:sz w:val="24"/>
                <w:szCs w:val="24"/>
              </w:rPr>
              <w:t>2</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658"/>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Декартовы координаты в пространстве. Простейшие задачи в координатах. Расстояние между двумя точками, координаты середины отрезка</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6F5A23">
        <w:trPr>
          <w:trHeight w:val="240"/>
        </w:trPr>
        <w:tc>
          <w:tcPr>
            <w:tcW w:w="2835"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647" w:type="dxa"/>
            <w:gridSpan w:val="2"/>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bl>
    <w:p w:rsidR="00364E88" w:rsidRPr="00364E88" w:rsidRDefault="00364E88" w:rsidP="00364E88">
      <w:pPr>
        <w:spacing w:after="160" w:line="259" w:lineRule="auto"/>
        <w:rPr>
          <w:rFonts w:ascii="Times New Roman" w:eastAsia="Calibri" w:hAnsi="Times New Roman" w:cs="Times New Roman"/>
        </w:rPr>
      </w:pPr>
      <w:r w:rsidRPr="00364E88">
        <w:rPr>
          <w:rFonts w:ascii="Times New Roman" w:eastAsia="Calibri" w:hAnsi="Times New Roman" w:cs="Times New Roman"/>
        </w:rPr>
        <w:br w:type="page"/>
      </w:r>
    </w:p>
    <w:tbl>
      <w:tblPr>
        <w:tblW w:w="14487"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63"/>
        <w:gridCol w:w="8335"/>
        <w:gridCol w:w="1304"/>
        <w:gridCol w:w="1985"/>
      </w:tblGrid>
      <w:tr w:rsidR="00364E88" w:rsidRPr="00364E88" w:rsidTr="00364E88">
        <w:trPr>
          <w:trHeight w:val="240"/>
        </w:trPr>
        <w:tc>
          <w:tcPr>
            <w:tcW w:w="2863"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lastRenderedPageBreak/>
              <w:t xml:space="preserve">Тема 3.2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Векторы в пространстве.</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
                <w:bCs/>
                <w:sz w:val="24"/>
                <w:szCs w:val="24"/>
              </w:rPr>
            </w:pPr>
            <w:r w:rsidRPr="00364E88">
              <w:rPr>
                <w:rFonts w:ascii="Times New Roman" w:eastAsia="Calibri" w:hAnsi="Times New Roman" w:cs="Times New Roman"/>
                <w:bCs/>
                <w:sz w:val="24"/>
                <w:szCs w:val="24"/>
              </w:rPr>
              <w:t>Угол между векторами. Скалярное произведение векторов</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5</w:t>
            </w:r>
          </w:p>
        </w:tc>
        <w:tc>
          <w:tcPr>
            <w:tcW w:w="1985"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1441"/>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Векторы в пространстве. Сложение и вычитание векторов. Умножение вектора на число. Компланарные векторы. Скалярное произведение векторов. Разложение вектора по трем некомпланарным векторам. Координаты вектора, скалярное произведение векторов в координатах, угол между векторами, угол между прямой и плоскостью, угол между плоскостями. Уравнение плоскости. Геометрический смысл определителя 2х2</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3.3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Практико-ориентированные задачи на координатной плоскости</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
                <w:bCs/>
                <w:sz w:val="24"/>
                <w:szCs w:val="24"/>
              </w:rPr>
              <w:t>Профессионально-ориентированное содержание</w:t>
            </w:r>
            <w:r w:rsidRPr="00364E88">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Cs/>
                <w:sz w:val="24"/>
                <w:szCs w:val="24"/>
              </w:rPr>
            </w:pPr>
            <w:r w:rsidRPr="00364E88">
              <w:rPr>
                <w:rFonts w:ascii="Times New Roman" w:eastAsia="Calibri" w:hAnsi="Times New Roman" w:cs="Times New Roman"/>
                <w:bCs/>
                <w:iCs/>
                <w:sz w:val="24"/>
                <w:szCs w:val="24"/>
              </w:rPr>
              <w:t>3</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Координатная плоскость. Вычисление расстояний и площадей на плоскости. Количественные расчеты</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Практическое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3.4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Решение задач. Координаты и векторы</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Декартовы координаты в пространстве. Векторы в пространстве. Сложение и вычитание векторов. Умножение вектора на число. Компланарные векторы. Скалярное произведение векторов. Разложение вектора по трем некомпланарным векторам. Простейшие задачи в координатах. Координаты вектора, расстояние между точками, координаты середины отрезка, скалярное произведение векторов в координатах, угол между векторами, угол между прямой и плоскостью, угол между плоскостями</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323"/>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Контрольная работа</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Раздел 4. Основы тригонометрии. Тригонометрические функции</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1304"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30</w:t>
            </w:r>
          </w:p>
        </w:tc>
        <w:tc>
          <w:tcPr>
            <w:tcW w:w="1985" w:type="dxa"/>
            <w:vMerge w:val="restart"/>
            <w:shd w:val="clear" w:color="auto" w:fill="auto"/>
            <w:vAlign w:val="center"/>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ОК-01, ОК-02, ОК-03, ОК-04, ОК-05, ОК-06, ОК-07</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r>
      <w:tr w:rsidR="00364E88" w:rsidRPr="00364E88" w:rsidTr="00364E88">
        <w:trPr>
          <w:trHeight w:val="240"/>
        </w:trPr>
        <w:tc>
          <w:tcPr>
            <w:tcW w:w="2863"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4.1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Тригонометрические функции произвольного угла, числа. Радианная и градусная мера угла</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color w:val="000000"/>
                <w:sz w:val="24"/>
                <w:szCs w:val="24"/>
              </w:rPr>
            </w:pPr>
            <w:r w:rsidRPr="00364E88">
              <w:rPr>
                <w:rFonts w:ascii="Times New Roman" w:eastAsia="Calibri" w:hAnsi="Times New Roman" w:cs="Times New Roman"/>
                <w:bCs/>
                <w:color w:val="000000"/>
                <w:sz w:val="24"/>
                <w:szCs w:val="24"/>
              </w:rPr>
              <w:t>3</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1137"/>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Радианная мера угла. Поворот точки вокруг начала координат. Определение синуса, косинуса, тангенса и котангенса. Знаки синуса, косинуса, тангенса и котангенса по четвертям. Зависимость между синусом, косинусом, тангенсом и котангенсом одного и того же угла</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Комбинированное занятие  </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lastRenderedPageBreak/>
              <w:t xml:space="preserve">Тема 4.2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Основные тригонометрические тождества.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Формулы приведения</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465"/>
                <w:tab w:val="center" w:pos="54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Calibri" w:hAnsi="Times New Roman" w:cs="Times New Roman"/>
                <w:bCs/>
                <w:sz w:val="24"/>
                <w:szCs w:val="24"/>
              </w:rPr>
            </w:pPr>
            <w:r w:rsidRPr="00364E88">
              <w:rPr>
                <w:rFonts w:ascii="Times New Roman" w:eastAsia="Calibri" w:hAnsi="Times New Roman" w:cs="Times New Roman"/>
                <w:bCs/>
                <w:color w:val="FF0000"/>
                <w:sz w:val="24"/>
                <w:szCs w:val="24"/>
              </w:rPr>
              <w:tab/>
            </w:r>
            <w:r w:rsidRPr="00364E88">
              <w:rPr>
                <w:rFonts w:ascii="Times New Roman" w:eastAsia="Calibri" w:hAnsi="Times New Roman" w:cs="Times New Roman"/>
                <w:bCs/>
                <w:color w:val="FF0000"/>
                <w:sz w:val="24"/>
                <w:szCs w:val="24"/>
              </w:rPr>
              <w:tab/>
            </w:r>
            <w:r w:rsidRPr="00364E88">
              <w:rPr>
                <w:rFonts w:ascii="Times New Roman" w:eastAsia="Calibri" w:hAnsi="Times New Roman" w:cs="Times New Roman"/>
                <w:bCs/>
                <w:sz w:val="24"/>
                <w:szCs w:val="24"/>
              </w:rPr>
              <w:t>3</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Тригонометрические тождества. Синус, косинус, тангенс и котангенс углов α и - α. Формулы приведения</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4.3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Синус, косинус, тангенс суммы и разности двух углов</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Синус и косинус двойного угла. Формулы половинного угла</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4</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Сумма и разность синусов. Сумма и разность косинусов. Синус и косинус двойного угла. Формулы половинного угла. Преобразования суммы тригонометрических функций в произведение и произведения в сумму. Выражение тригонометрических функций через тангенс половинного аргумента. Преобразования простейших тригонометрических выражений</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4.4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Функции, их свойства. Способы задания функций</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Область определения и множество значений функций. Чётность, нечётность, периодичность функций. Способы задания функций</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4.5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Тригонометрические функции, их свойства и графики</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1018"/>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Область определения и множество значений тригонометрических функций. Чётность, нечётность, периодичность тригонометрических функций. Свойства и графики функций y = cos x, y = sin x, y = tg x, y = сtg x. </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182"/>
        </w:trPr>
        <w:tc>
          <w:tcPr>
            <w:tcW w:w="2863"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4.6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Преобразование графиков тригонометрических функций</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Сжатие и растяжение графиков тригонометрических функций.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Преобразование графиков тригонометрических функций</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Практическое занятие</w:t>
            </w:r>
          </w:p>
        </w:tc>
        <w:tc>
          <w:tcPr>
            <w:tcW w:w="1304" w:type="dxa"/>
            <w:vMerge/>
            <w:tcBorders>
              <w:bottom w:val="single" w:sz="4" w:space="0" w:color="000000" w:themeColor="text1"/>
            </w:tcBorders>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4.7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Описание производственных процессов с помощью </w:t>
            </w:r>
            <w:r w:rsidRPr="00364E88">
              <w:rPr>
                <w:rFonts w:ascii="Times New Roman" w:eastAsia="Calibri" w:hAnsi="Times New Roman" w:cs="Times New Roman"/>
                <w:bCs/>
                <w:sz w:val="24"/>
                <w:szCs w:val="24"/>
              </w:rPr>
              <w:lastRenderedPageBreak/>
              <w:t>графиков функций</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
                <w:bCs/>
                <w:sz w:val="24"/>
                <w:szCs w:val="24"/>
              </w:rPr>
              <w:lastRenderedPageBreak/>
              <w:t>Профессионально-ориентированное содержание</w:t>
            </w:r>
            <w:r w:rsidRPr="00364E88">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Cs/>
                <w:sz w:val="24"/>
                <w:szCs w:val="24"/>
              </w:rPr>
            </w:pPr>
            <w:r w:rsidRPr="00364E88">
              <w:rPr>
                <w:rFonts w:ascii="Times New Roman" w:eastAsia="Calibri" w:hAnsi="Times New Roman" w:cs="Times New Roman"/>
                <w:bCs/>
                <w:iCs/>
                <w:sz w:val="24"/>
                <w:szCs w:val="24"/>
              </w:rPr>
              <w:t>2</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Использование свойств тригонометрических функций в профессиональных задачах</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Практическое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lastRenderedPageBreak/>
              <w:t xml:space="preserve">Тема 4.8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Обратные тригонометрические функции</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449"/>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Обратные тригонометрические функции. Их свойства и графики</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Тема 4.9 Тригонометрические уравнения и неравенства</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color w:val="000000"/>
                <w:sz w:val="24"/>
                <w:szCs w:val="24"/>
              </w:rPr>
            </w:pPr>
            <w:r w:rsidRPr="00364E88">
              <w:rPr>
                <w:rFonts w:ascii="Times New Roman" w:eastAsia="Calibri" w:hAnsi="Times New Roman" w:cs="Times New Roman"/>
                <w:bCs/>
                <w:color w:val="000000"/>
                <w:sz w:val="24"/>
                <w:szCs w:val="24"/>
              </w:rPr>
              <w:t>6</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Уравнение cos х = a. Уравнение sin x = a. Уравнение tg x = a, сtg x = a. Решение тригонометрических уравнений основных типов: простейшие тригонометрические уравнения, сводящиеся к квадратным, решаемые разложением на множители, однородные.</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Простейшие тригонометрические неравенства</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4.10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Системы тригонометрических уравнений</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Системы простейших тригонометрических уравнений</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4.11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Решение задач. основы тригонометрии. Тригонометрические функции</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Преобразование тригонометрических выражений. Решение тригонометрических уравнений и неравенств в том числе с использованием свойств функций.</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Контрольная работа</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
                <w:sz w:val="24"/>
                <w:szCs w:val="24"/>
              </w:rPr>
            </w:pPr>
            <w:r w:rsidRPr="00364E88">
              <w:rPr>
                <w:rFonts w:ascii="Times New Roman" w:eastAsia="Calibri" w:hAnsi="Times New Roman" w:cs="Times New Roman"/>
                <w:b/>
                <w:sz w:val="24"/>
                <w:szCs w:val="24"/>
              </w:rPr>
              <w:t>Раздел 5.</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
                <w:sz w:val="24"/>
                <w:szCs w:val="24"/>
              </w:rPr>
              <w:t>Комплексные числа</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1304"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sz w:val="24"/>
                <w:szCs w:val="24"/>
              </w:rPr>
            </w:pPr>
            <w:r w:rsidRPr="00364E88">
              <w:rPr>
                <w:rFonts w:ascii="Times New Roman" w:eastAsia="Calibri" w:hAnsi="Times New Roman" w:cs="Times New Roman"/>
                <w:b/>
                <w:sz w:val="24"/>
                <w:szCs w:val="24"/>
              </w:rPr>
              <w:t>8</w:t>
            </w:r>
          </w:p>
        </w:tc>
        <w:tc>
          <w:tcPr>
            <w:tcW w:w="198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val="restart"/>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5.1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Комплексные числа</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4</w:t>
            </w:r>
          </w:p>
        </w:tc>
        <w:tc>
          <w:tcPr>
            <w:tcW w:w="198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Понятие комплексного числа. Сопряженные комплексные числа, модуль и аргумент комплексного числа. Форма записи комплексного числа (геометрическая, тригонометрическая, алгебраическая). Арифметические действия с комплексными числами</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bl>
    <w:p w:rsidR="00364E88" w:rsidRPr="00364E88" w:rsidRDefault="00364E88" w:rsidP="00364E88">
      <w:pPr>
        <w:spacing w:after="160" w:line="259" w:lineRule="auto"/>
        <w:rPr>
          <w:rFonts w:ascii="Times New Roman" w:eastAsia="Calibri" w:hAnsi="Times New Roman" w:cs="Times New Roman"/>
        </w:rPr>
      </w:pPr>
      <w:r w:rsidRPr="00364E88">
        <w:rPr>
          <w:rFonts w:ascii="Times New Roman" w:eastAsia="Calibri" w:hAnsi="Times New Roman" w:cs="Times New Roman"/>
        </w:rPr>
        <w:br w:type="page"/>
      </w:r>
    </w:p>
    <w:tbl>
      <w:tblPr>
        <w:tblW w:w="14487"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63"/>
        <w:gridCol w:w="8335"/>
        <w:gridCol w:w="1304"/>
        <w:gridCol w:w="1985"/>
      </w:tblGrid>
      <w:tr w:rsidR="00364E88" w:rsidRPr="00364E88" w:rsidTr="00364E88">
        <w:trPr>
          <w:trHeight w:val="20"/>
        </w:trPr>
        <w:tc>
          <w:tcPr>
            <w:tcW w:w="2863" w:type="dxa"/>
            <w:vMerge w:val="restart"/>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lastRenderedPageBreak/>
              <w:t>Тема 5.2</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Применение комплексных чисел</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4</w:t>
            </w:r>
          </w:p>
        </w:tc>
        <w:tc>
          <w:tcPr>
            <w:tcW w:w="198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Выполнение расчетов с помощью комплексных чисел. Примеры использования комплексных чисел</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Практическое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989"/>
        </w:trPr>
        <w:tc>
          <w:tcPr>
            <w:tcW w:w="2863"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Раздел 6. Производная функции, ее применение</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1304"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32</w:t>
            </w:r>
          </w:p>
        </w:tc>
        <w:tc>
          <w:tcPr>
            <w:tcW w:w="1985" w:type="dxa"/>
            <w:vMerge w:val="restart"/>
            <w:shd w:val="clear" w:color="auto" w:fill="auto"/>
            <w:vAlign w:val="center"/>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ОК-01, ОК-02, ОК-03, ОК-04, ОК-05, ОК-06, ОК-07</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r>
      <w:tr w:rsidR="00364E88" w:rsidRPr="00364E88" w:rsidTr="00364E88">
        <w:trPr>
          <w:trHeight w:val="20"/>
        </w:trPr>
        <w:tc>
          <w:tcPr>
            <w:tcW w:w="2863"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6.1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Понятие производной. Формулы и правила дифференцирования</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Определение числовой последовательности и способы ее задания. Свойства числовых последовательностей. Определение предела последовательности. Вычисление пределов последовательностей. Предел функции на бесконечности. Предел функции в точке. Приращение аргумента. Приращение функции. Задачи, приводящие к понятию производной. Определение производной. Алгоритм отыскания производной</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Комбинированное занятие </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6.2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Производные суммы, разности произведения, частного</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color w:val="000000"/>
                <w:sz w:val="24"/>
                <w:szCs w:val="24"/>
              </w:rPr>
            </w:pPr>
            <w:r w:rsidRPr="00364E88">
              <w:rPr>
                <w:rFonts w:ascii="Times New Roman" w:eastAsia="Calibri" w:hAnsi="Times New Roman" w:cs="Times New Roman"/>
                <w:bCs/>
                <w:color w:val="000000"/>
                <w:sz w:val="24"/>
                <w:szCs w:val="24"/>
              </w:rPr>
              <w:t>4</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Формулы дифференцирования. Правила дифференцирования</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Комбинированное занятие </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6.3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Производные тригонометрических функций. Производная сложной функции</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4</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Определение сложной функции. Производная тригонометрических функций. Производная сложной функции</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373"/>
        </w:trPr>
        <w:tc>
          <w:tcPr>
            <w:tcW w:w="2863"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6.4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Понятие о непрерывности функции. Метод интервалов</w:t>
            </w:r>
          </w:p>
        </w:tc>
        <w:tc>
          <w:tcPr>
            <w:tcW w:w="8335" w:type="dxa"/>
            <w:tcBorders>
              <w:bottom w:val="single" w:sz="4" w:space="0" w:color="auto"/>
            </w:tcBorders>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1002"/>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tcBorders>
              <w:bottom w:val="single" w:sz="4" w:space="0" w:color="auto"/>
            </w:tcBorders>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Понятие непрерывной функции. Свойства непрерывной функции. Связь между непрерывностью и дифференцируемостью функции в точке. Алгоритм решения неравенств методом интервалов</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tcBorders>
              <w:top w:val="single" w:sz="4" w:space="0" w:color="auto"/>
            </w:tcBorders>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6.5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Геометрический и </w:t>
            </w:r>
            <w:r w:rsidRPr="00364E88">
              <w:rPr>
                <w:rFonts w:ascii="Times New Roman" w:eastAsia="Calibri" w:hAnsi="Times New Roman" w:cs="Times New Roman"/>
                <w:bCs/>
                <w:sz w:val="24"/>
                <w:szCs w:val="24"/>
              </w:rPr>
              <w:lastRenderedPageBreak/>
              <w:t>физический смысл производной</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lastRenderedPageBreak/>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4</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Геометрический смысл производной функции – угловой коэффициент </w:t>
            </w:r>
            <w:r w:rsidRPr="00364E88">
              <w:rPr>
                <w:rFonts w:ascii="Times New Roman" w:eastAsia="Calibri" w:hAnsi="Times New Roman" w:cs="Times New Roman"/>
                <w:bCs/>
                <w:sz w:val="24"/>
                <w:szCs w:val="24"/>
              </w:rPr>
              <w:lastRenderedPageBreak/>
              <w:t>касательной к графику функции в точке. Уравнение касательной к графику функции. Алгоритм составления уравнения касательной к графику функции y=f(x)</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6.6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Физический смысл производной в профессиональных задачах</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Физический (механический) смысл производной – мгновенная скорость в момент времени t: v = S′ (t)</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Практическое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6.7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Монотонность функции. Точки экстремума</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4</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658"/>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Возрастание и убывание функции, соответствие возрастания и убывания функции знаку производной. Понятие производной высшего порядка, соответствие знака второй производной выпуклости (вогнутости) функции на отрезке. Задачи на максимум и минимум. Понятие асимптоты, способы их определения. Алгоритм исследования функции и построения ее графика с помощью производной. Дробно-линейная функция</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469"/>
        </w:trPr>
        <w:tc>
          <w:tcPr>
            <w:tcW w:w="2863"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6.8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
                <w:bCs/>
                <w:sz w:val="24"/>
                <w:szCs w:val="24"/>
              </w:rPr>
            </w:pPr>
            <w:r w:rsidRPr="00364E88">
              <w:rPr>
                <w:rFonts w:ascii="Times New Roman" w:eastAsia="Calibri" w:hAnsi="Times New Roman" w:cs="Times New Roman"/>
                <w:bCs/>
                <w:sz w:val="24"/>
                <w:szCs w:val="24"/>
              </w:rPr>
              <w:t xml:space="preserve">Исследование функций и построение графиков  </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419"/>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Исследование функции на монотонность и построение графиков.</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Тема 6.9 Наибольшее и наименьшее значения функции</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Нахождение наибольшего и наименьшего значений функций, построение графиков многочленов с использованием аппарата математического анализа</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6.10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Нахождение оптимального результата с помощью производной в практических задачах</w:t>
            </w: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
                <w:bCs/>
                <w:sz w:val="24"/>
                <w:szCs w:val="24"/>
              </w:rPr>
              <w:t>Профессионально-ориентированное содержание</w:t>
            </w:r>
            <w:r w:rsidRPr="00364E88">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Cs/>
                <w:sz w:val="24"/>
                <w:szCs w:val="24"/>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iCs/>
                <w:sz w:val="24"/>
                <w:szCs w:val="24"/>
              </w:rPr>
              <w:t>4</w:t>
            </w: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Наименьшее и наибольшее значение функции</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364E88" w:rsidRPr="00364E88" w:rsidTr="00364E88">
        <w:trPr>
          <w:trHeight w:val="240"/>
        </w:trPr>
        <w:tc>
          <w:tcPr>
            <w:tcW w:w="2863" w:type="dxa"/>
            <w:vMerge/>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Практическое занятие</w:t>
            </w:r>
          </w:p>
        </w:tc>
        <w:tc>
          <w:tcPr>
            <w:tcW w:w="1304"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Cs/>
                <w:sz w:val="24"/>
                <w:szCs w:val="24"/>
              </w:rPr>
            </w:pPr>
          </w:p>
        </w:tc>
        <w:tc>
          <w:tcPr>
            <w:tcW w:w="1985" w:type="dxa"/>
            <w:vMerge/>
            <w:shd w:val="clear" w:color="auto" w:fill="auto"/>
          </w:tcPr>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bl>
    <w:tbl>
      <w:tblPr>
        <w:tblpPr w:leftFromText="180" w:rightFromText="180" w:vertAnchor="text" w:horzAnchor="margin" w:tblpY="-285"/>
        <w:tblW w:w="144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63"/>
        <w:gridCol w:w="8335"/>
        <w:gridCol w:w="1304"/>
        <w:gridCol w:w="1985"/>
      </w:tblGrid>
      <w:tr w:rsidR="006F5A23" w:rsidRPr="00364E88" w:rsidTr="006F5A23">
        <w:trPr>
          <w:trHeight w:val="240"/>
        </w:trPr>
        <w:tc>
          <w:tcPr>
            <w:tcW w:w="2863"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lastRenderedPageBreak/>
              <w:t xml:space="preserve">Тема 6.11 </w:t>
            </w: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Решение задач. Производная функции, ее применение</w:t>
            </w: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4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Формулы и правила дифференцирования. Исследование функций с помощью производной. Наибольшее и наименьшее значения функции</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4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Контрольная работа</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40"/>
        </w:trPr>
        <w:tc>
          <w:tcPr>
            <w:tcW w:w="2863"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 xml:space="preserve">Раздел 7. </w:t>
            </w: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
                <w:bCs/>
                <w:sz w:val="24"/>
                <w:szCs w:val="24"/>
              </w:rPr>
              <w:t>Многогранники и тела вращения</w:t>
            </w: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1304"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36</w:t>
            </w:r>
          </w:p>
        </w:tc>
        <w:tc>
          <w:tcPr>
            <w:tcW w:w="1985" w:type="dxa"/>
            <w:vMerge w:val="restart"/>
            <w:shd w:val="clear" w:color="auto" w:fill="auto"/>
            <w:vAlign w:val="center"/>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ОК-01, ОК-02, ОК-03, ОК-04, ОК-05, ОК-06, ОК-07</w:t>
            </w:r>
          </w:p>
          <w:p w:rsidR="006F5A23" w:rsidRPr="00DD71FB" w:rsidRDefault="004A2130" w:rsidP="00D335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DD71FB">
              <w:rPr>
                <w:rFonts w:ascii="Times New Roman" w:eastAsia="Calibri" w:hAnsi="Times New Roman" w:cs="Times New Roman"/>
                <w:bCs/>
                <w:sz w:val="24"/>
                <w:szCs w:val="24"/>
              </w:rPr>
              <w:t>ПК 1.1-</w:t>
            </w:r>
            <w:r w:rsidR="006F5A23" w:rsidRPr="00DD71FB">
              <w:rPr>
                <w:rFonts w:ascii="Times New Roman" w:eastAsia="Calibri" w:hAnsi="Times New Roman" w:cs="Times New Roman"/>
                <w:bCs/>
                <w:sz w:val="24"/>
                <w:szCs w:val="24"/>
              </w:rPr>
              <w:t xml:space="preserve"> ПК 1.</w:t>
            </w:r>
            <w:r w:rsidR="00D33500" w:rsidRPr="00DD71FB">
              <w:rPr>
                <w:rFonts w:ascii="Times New Roman" w:eastAsia="Calibri" w:hAnsi="Times New Roman" w:cs="Times New Roman"/>
                <w:bCs/>
                <w:sz w:val="24"/>
                <w:szCs w:val="24"/>
              </w:rPr>
              <w:t>5</w:t>
            </w:r>
          </w:p>
        </w:tc>
      </w:tr>
      <w:tr w:rsidR="006F5A23" w:rsidRPr="00364E88" w:rsidTr="006F5A23">
        <w:trPr>
          <w:trHeight w:val="240"/>
        </w:trPr>
        <w:tc>
          <w:tcPr>
            <w:tcW w:w="2863"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7.1 </w:t>
            </w: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Вершины, ребра, грани многогранника</w:t>
            </w: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4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Понятие многогранника. Его элементы: вершины, ребра, грани. Диагональ. Сечение. Выпуклые и невыпуклые многогранники</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4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40"/>
        </w:trPr>
        <w:tc>
          <w:tcPr>
            <w:tcW w:w="2863"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Тема 7.2</w:t>
            </w: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Призма, ее составляющие, сечение. Прямая и правильная призмы</w:t>
            </w: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4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Понятие призмы. Ее основания и боковые грани. Высота призмы. Прямая и наклонная призма. Правильная призма. Ее сечение</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4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40"/>
        </w:trPr>
        <w:tc>
          <w:tcPr>
            <w:tcW w:w="2863"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7.3 </w:t>
            </w: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Параллелепипед, куб. Сечение куба, параллелепипеда</w:t>
            </w: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4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Параллелепипед, свойства прямоугольного параллелепипеда, куб. Сечение куба, параллелепипеда</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4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40"/>
        </w:trPr>
        <w:tc>
          <w:tcPr>
            <w:tcW w:w="2863"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7.4 </w:t>
            </w: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Пирамида, ее составляющие, сечение. Правильная пирамида. Усеченная пирамида</w:t>
            </w: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67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Пирамида и ее элементы. Сечение пирамиды. Правильная пирамида. Усеченная пирамида</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4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182"/>
        </w:trPr>
        <w:tc>
          <w:tcPr>
            <w:tcW w:w="2863"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7.5 </w:t>
            </w: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Боковая и полная поверхность призмы, пирамиды</w:t>
            </w: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Площадь боковой и полной поверхности призмы, пирамиды</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336"/>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Комбинированное занятие </w:t>
            </w:r>
          </w:p>
        </w:tc>
        <w:tc>
          <w:tcPr>
            <w:tcW w:w="1304" w:type="dxa"/>
            <w:vMerge/>
            <w:tcBorders>
              <w:bottom w:val="single" w:sz="4" w:space="0" w:color="000000" w:themeColor="text1"/>
            </w:tcBorders>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7.6 </w:t>
            </w: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Симметрия в кубе, параллелепипеде, </w:t>
            </w:r>
            <w:r w:rsidRPr="00364E88">
              <w:rPr>
                <w:rFonts w:ascii="Times New Roman" w:eastAsia="Calibri" w:hAnsi="Times New Roman" w:cs="Times New Roman"/>
                <w:bCs/>
                <w:sz w:val="24"/>
                <w:szCs w:val="24"/>
              </w:rPr>
              <w:lastRenderedPageBreak/>
              <w:t>призме, пирамиде</w:t>
            </w: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lastRenderedPageBreak/>
              <w:t>Содержание учебного материала</w:t>
            </w:r>
          </w:p>
        </w:tc>
        <w:tc>
          <w:tcPr>
            <w:tcW w:w="1304"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Симметрия относительно точки, прямой, плоскости. Симметрия в кубе, параллелепипеде, призме, пирамиде</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76"/>
        </w:trPr>
        <w:tc>
          <w:tcPr>
            <w:tcW w:w="2863"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lastRenderedPageBreak/>
              <w:t xml:space="preserve">Тема 7.7 </w:t>
            </w: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Примеры симметрий в профессии</w:t>
            </w: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
                <w:bCs/>
                <w:sz w:val="24"/>
                <w:szCs w:val="24"/>
              </w:rPr>
              <w:t>Профессионально-ориентированное содержание</w:t>
            </w:r>
            <w:r w:rsidRPr="00364E88">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iCs/>
                <w:sz w:val="24"/>
                <w:szCs w:val="24"/>
              </w:rPr>
              <w:t>4</w:t>
            </w: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502"/>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Симметрия в природе, архитектуре, технике, в быту</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Практическое занятие </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7.8 </w:t>
            </w: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Правильные многогранники, их свойства</w:t>
            </w: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Понятие правильного многогранника. Свойства правильных многогранников</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Практическое занятие</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7.9 </w:t>
            </w: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Цилиндр, его составляющие. Сечение цилиндра</w:t>
            </w: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Цилиндр и его элементы. Сечение цилиндра (параллельное основанию и оси). Развертка цилиндра</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7.10 </w:t>
            </w: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Конус, его составляющие. Сечение конуса</w:t>
            </w: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
                <w:bCs/>
                <w:sz w:val="24"/>
                <w:szCs w:val="24"/>
              </w:rPr>
              <w:t>Профессионально-ориентированное содержание</w:t>
            </w:r>
            <w:r w:rsidRPr="00364E88">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color w:val="000000"/>
                <w:sz w:val="24"/>
                <w:szCs w:val="24"/>
              </w:rPr>
            </w:pPr>
            <w:r w:rsidRPr="00364E88">
              <w:rPr>
                <w:rFonts w:ascii="Times New Roman" w:eastAsia="Calibri" w:hAnsi="Times New Roman" w:cs="Times New Roman"/>
                <w:bCs/>
                <w:i/>
                <w:color w:val="000000"/>
                <w:sz w:val="24"/>
                <w:szCs w:val="24"/>
              </w:rPr>
              <w:t>2</w:t>
            </w: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Конус и его элементы. Сечение конуса (параллельное основанию и проходящее через вершину), конические сечения. Развертка конуса</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7.11 </w:t>
            </w: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Усеченный конус. Сечение усеченного конуса</w:t>
            </w: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Усеченный конус. Его образующая и высота. Сечение усеченного конуса </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Комбинированное занятие </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7.12 </w:t>
            </w: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Шар и сфера, их сечения</w:t>
            </w: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Шар и сфера. Взаимное расположение сферы и плоскости. Сечение шара, сферы</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Комбинированное занятие </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7.13 </w:t>
            </w: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Понятие об объеме тела. Отношение объемов подобных тел</w:t>
            </w: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color w:val="FF0000"/>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Понятие об объеме тела. Объем куба и прямоугольного параллелепипеда. Объем призмы и цилиндра. Отношение объемов подобных тел. Геометрический смысл определителя 3-го порядка</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373"/>
        </w:trPr>
        <w:tc>
          <w:tcPr>
            <w:tcW w:w="2863"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lastRenderedPageBreak/>
              <w:t xml:space="preserve">Тема 7.14 </w:t>
            </w: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Объемы и площади поверхностей тел</w:t>
            </w:r>
          </w:p>
        </w:tc>
        <w:tc>
          <w:tcPr>
            <w:tcW w:w="8335" w:type="dxa"/>
            <w:tcBorders>
              <w:bottom w:val="single" w:sz="4" w:space="0" w:color="auto"/>
            </w:tcBorders>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519"/>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tcBorders>
              <w:bottom w:val="single" w:sz="4" w:space="0" w:color="auto"/>
            </w:tcBorders>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Объемы пирамиды и конуса. Объем шара. Площади поверхностей тел</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4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tcBorders>
              <w:top w:val="single" w:sz="4" w:space="0" w:color="auto"/>
            </w:tcBorders>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7.15 </w:t>
            </w: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Комбинации многогранников и тел вращения</w:t>
            </w: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color w:val="FF0000"/>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Комбинации геометрических тел</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Практическое занятие</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Тема 7.16</w:t>
            </w: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Геометрические комбинации на практике</w:t>
            </w: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color w:val="FF0000"/>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Использование комбинаций многогранников и тел вращения в практико-ориентированных задачах</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Практическое занятие</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7.17 </w:t>
            </w: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Решение задач. Многогранники и тела вращения</w:t>
            </w: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Объемы и площади поверхности многогранников и тел вращения</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Контрольная работа</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861"/>
        </w:trPr>
        <w:tc>
          <w:tcPr>
            <w:tcW w:w="2863" w:type="dxa"/>
            <w:shd w:val="clear" w:color="auto" w:fill="auto"/>
          </w:tcPr>
          <w:p w:rsidR="006F5A23" w:rsidRPr="008F4DBB" w:rsidRDefault="006F5A23"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Calibri" w:hAnsi="Times New Roman" w:cs="Times New Roman"/>
                <w:b/>
                <w:bCs/>
                <w:sz w:val="24"/>
                <w:szCs w:val="24"/>
              </w:rPr>
            </w:pPr>
            <w:r w:rsidRPr="008F4DBB">
              <w:rPr>
                <w:rFonts w:ascii="Times New Roman" w:eastAsia="Calibri" w:hAnsi="Times New Roman" w:cs="Times New Roman"/>
                <w:b/>
                <w:bCs/>
                <w:sz w:val="24"/>
                <w:szCs w:val="24"/>
              </w:rPr>
              <w:t xml:space="preserve">Раздел 8. </w:t>
            </w:r>
          </w:p>
          <w:p w:rsidR="006F5A23" w:rsidRPr="008F4DBB" w:rsidRDefault="006F5A23"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Calibri" w:hAnsi="Times New Roman" w:cs="Times New Roman"/>
                <w:b/>
                <w:bCs/>
                <w:sz w:val="24"/>
                <w:szCs w:val="24"/>
              </w:rPr>
            </w:pPr>
            <w:r w:rsidRPr="008F4DBB">
              <w:rPr>
                <w:rFonts w:ascii="Times New Roman" w:eastAsia="Calibri" w:hAnsi="Times New Roman" w:cs="Times New Roman"/>
                <w:b/>
                <w:bCs/>
                <w:sz w:val="24"/>
                <w:szCs w:val="24"/>
              </w:rPr>
              <w:t>Первообразная функции, ее применение</w:t>
            </w: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1304"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12</w:t>
            </w:r>
          </w:p>
        </w:tc>
        <w:tc>
          <w:tcPr>
            <w:tcW w:w="1985" w:type="dxa"/>
            <w:vMerge w:val="restart"/>
            <w:shd w:val="clear" w:color="auto" w:fill="auto"/>
            <w:vAlign w:val="center"/>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ОК-01, ОК-02, ОК-03, ОК-04, ОК-05, ОК-06, ОК-07</w:t>
            </w:r>
          </w:p>
          <w:p w:rsidR="006F5A23" w:rsidRPr="00364E88" w:rsidRDefault="006F5A23" w:rsidP="004A2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r>
      <w:tr w:rsidR="006F5A23" w:rsidRPr="00364E88" w:rsidTr="006F5A23">
        <w:trPr>
          <w:trHeight w:val="240"/>
        </w:trPr>
        <w:tc>
          <w:tcPr>
            <w:tcW w:w="2863"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8.1 </w:t>
            </w: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Первообразная функции. Правила нахождения первообразных</w:t>
            </w: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658"/>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Задача о восстановлении закона движения по известной скорости. Понятие интегрирования. Ознакомление с понятием интеграла и первообразной для функции y=f(x). Решение задач на связь первообразной и ее производной, вычисление первообразной для данной функции. Таблица формул для нахождения первообразных. Изучение правила вычисления первообразной</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6F5A23" w:rsidRPr="00364E88" w:rsidTr="006F5A23">
        <w:trPr>
          <w:trHeight w:val="240"/>
        </w:trPr>
        <w:tc>
          <w:tcPr>
            <w:tcW w:w="2863" w:type="dxa"/>
            <w:vMerge/>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6F5A23" w:rsidRPr="00364E88" w:rsidRDefault="006F5A23" w:rsidP="006F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bl>
    <w:p w:rsidR="00364E88" w:rsidRPr="00364E88" w:rsidRDefault="00364E88" w:rsidP="00364E88">
      <w:pPr>
        <w:spacing w:after="160" w:line="259" w:lineRule="auto"/>
        <w:rPr>
          <w:rFonts w:ascii="Times New Roman" w:eastAsia="Calibri" w:hAnsi="Times New Roman" w:cs="Times New Roman"/>
        </w:rPr>
      </w:pPr>
      <w:r w:rsidRPr="00364E88">
        <w:rPr>
          <w:rFonts w:ascii="Times New Roman" w:eastAsia="Calibri" w:hAnsi="Times New Roman" w:cs="Times New Roman"/>
        </w:rPr>
        <w:br w:type="page"/>
      </w:r>
    </w:p>
    <w:tbl>
      <w:tblPr>
        <w:tblpPr w:leftFromText="180" w:rightFromText="180" w:vertAnchor="text" w:horzAnchor="margin" w:tblpY="-210"/>
        <w:tblW w:w="153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26"/>
        <w:gridCol w:w="8811"/>
        <w:gridCol w:w="1378"/>
        <w:gridCol w:w="2098"/>
      </w:tblGrid>
      <w:tr w:rsidR="008F4DBB" w:rsidRPr="00364E88" w:rsidTr="004F1E80">
        <w:trPr>
          <w:trHeight w:val="237"/>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lastRenderedPageBreak/>
              <w:t xml:space="preserve">Тема 8.2 </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
                <w:bCs/>
                <w:sz w:val="24"/>
                <w:szCs w:val="24"/>
              </w:rPr>
            </w:pPr>
            <w:r w:rsidRPr="00364E88">
              <w:rPr>
                <w:rFonts w:ascii="Times New Roman" w:eastAsia="Calibri" w:hAnsi="Times New Roman" w:cs="Times New Roman"/>
                <w:bCs/>
                <w:sz w:val="24"/>
                <w:szCs w:val="24"/>
              </w:rPr>
              <w:t>Площадь криволинейной трапеции. Формула Ньютона – Лейбница</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209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1269"/>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Задачи, приводящие к понятию определенного интеграла – о вычислении площади криволинейной трапеции, о перемещении точки. Понятие определённого интеграла.  Геометрический и физический смысл определенного интеграла. Формула Ньютона— Лейбница</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8.3 </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Неопределенный и определенный интегралы</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Понятие неопределенного интеграла</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8.4 </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Понятие об определенном интеграле как площади криволинейной трапеции</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Геометрический смысл определенного интеграла </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8.5 </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Определенный интеграл в жизни</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
                <w:bCs/>
                <w:sz w:val="24"/>
                <w:szCs w:val="24"/>
              </w:rPr>
              <w:t>Профессионально-ориентированное содержание</w:t>
            </w:r>
            <w:r w:rsidRPr="00364E88">
              <w:rPr>
                <w:rFonts w:ascii="Times New Roman" w:eastAsia="Times New Roman" w:hAnsi="Times New Roman" w:cs="Times New Roman"/>
                <w:b/>
                <w:sz w:val="24"/>
                <w:szCs w:val="24"/>
                <w:lang w:eastAsia="ru-RU"/>
              </w:rPr>
              <w:t xml:space="preserve"> (содержание прикладного модуля)</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i/>
                <w:i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i/>
                <w:i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i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i/>
                <w:i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i/>
                <w:i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color w:val="000000"/>
                <w:sz w:val="24"/>
                <w:szCs w:val="24"/>
              </w:rPr>
            </w:pPr>
            <w:r w:rsidRPr="00364E88">
              <w:rPr>
                <w:rFonts w:ascii="Times New Roman" w:eastAsia="Calibri" w:hAnsi="Times New Roman" w:cs="Times New Roman"/>
                <w:color w:val="000000"/>
                <w:sz w:val="24"/>
                <w:szCs w:val="24"/>
              </w:rPr>
              <w:t>2</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Геометрический смысл определенного интеграла. Формула Ньютона - Лейбница. </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Решение задач на применение интеграла для вычисления физических величин и площадей</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Практическое занятие</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i/>
                <w:i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8.6 </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Решение задач.  Первообразная функции, ее применение</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Первообразная функции. Правила нахождения первообразных. Ее применение</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Контрольная работа</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 xml:space="preserve">Раздел 9. </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Степени и корни. Степенная функция</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1378"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14</w:t>
            </w:r>
          </w:p>
        </w:tc>
        <w:tc>
          <w:tcPr>
            <w:tcW w:w="2098" w:type="dxa"/>
            <w:vMerge w:val="restart"/>
            <w:shd w:val="clear" w:color="auto" w:fill="auto"/>
            <w:vAlign w:val="center"/>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ОК-01, ОК-02, ОК-03, ОК-04, ОК-05, ОК-07</w:t>
            </w:r>
          </w:p>
        </w:tc>
      </w:tr>
      <w:tr w:rsidR="008F4DBB" w:rsidRPr="00364E88" w:rsidTr="004F1E80">
        <w:trPr>
          <w:trHeight w:val="237"/>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9.1 </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Степенная функция, ее свойства</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Понятие корня n-ой степени из действительного числа. Функции </w:t>
            </w:r>
            <m:oMath>
              <m:r>
                <m:rPr>
                  <m:sty m:val="p"/>
                </m:rPr>
                <w:rPr>
                  <w:rFonts w:ascii="Cambria Math" w:eastAsia="Calibri" w:hAnsi="Cambria Math" w:cs="Times New Roman"/>
                  <w:sz w:val="24"/>
                  <w:szCs w:val="24"/>
                </w:rPr>
                <m:t xml:space="preserve"> у=</m:t>
              </m:r>
              <m:rad>
                <m:radPr>
                  <m:ctrlPr>
                    <w:rPr>
                      <w:rFonts w:ascii="Cambria Math" w:eastAsia="Calibri" w:hAnsi="Cambria Math" w:cs="Times New Roman"/>
                      <w:bCs/>
                      <w:sz w:val="24"/>
                      <w:szCs w:val="24"/>
                    </w:rPr>
                  </m:ctrlPr>
                </m:radPr>
                <m:deg>
                  <m:r>
                    <m:rPr>
                      <m:sty m:val="p"/>
                    </m:rPr>
                    <w:rPr>
                      <w:rFonts w:ascii="Cambria Math" w:eastAsia="Calibri" w:hAnsi="Cambria Math" w:cs="Times New Roman"/>
                      <w:sz w:val="24"/>
                      <w:szCs w:val="24"/>
                      <w:lang w:val="en-US"/>
                    </w:rPr>
                    <m:t>n</m:t>
                  </m:r>
                </m:deg>
                <m:e>
                  <m:r>
                    <m:rPr>
                      <m:sty m:val="p"/>
                    </m:rPr>
                    <w:rPr>
                      <w:rFonts w:ascii="Cambria Math" w:eastAsia="Calibri" w:hAnsi="Cambria Math" w:cs="Times New Roman"/>
                      <w:sz w:val="24"/>
                      <w:szCs w:val="24"/>
                    </w:rPr>
                    <m:t>x</m:t>
                  </m:r>
                </m:e>
              </m:rad>
            </m:oMath>
            <w:r w:rsidRPr="00364E88">
              <w:rPr>
                <w:rFonts w:ascii="Times New Roman" w:eastAsia="Calibri" w:hAnsi="Times New Roman" w:cs="Times New Roman"/>
                <w:bCs/>
                <w:sz w:val="24"/>
                <w:szCs w:val="24"/>
              </w:rPr>
              <w:t xml:space="preserve">  их свойства и графики. Свойства корня n-ой степени</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Комбинированное занятие  </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9.2 </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Преобразование </w:t>
            </w:r>
            <w:r w:rsidRPr="00364E88">
              <w:rPr>
                <w:rFonts w:ascii="Times New Roman" w:eastAsia="Calibri" w:hAnsi="Times New Roman" w:cs="Times New Roman"/>
                <w:bCs/>
                <w:sz w:val="24"/>
                <w:szCs w:val="24"/>
              </w:rPr>
              <w:lastRenderedPageBreak/>
              <w:t>выражений с корнями n-ой степени</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lastRenderedPageBreak/>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lastRenderedPageBreak/>
              <w:t>4</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Преобразование иррациональных выражений</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lastRenderedPageBreak/>
              <w:t xml:space="preserve">Тема 9.3 </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Свойства степени с рациональным и действительным показателями </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Понятие степени с любым рациональным показателем. Степенные функции, их свойства и графики</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9.4 </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Решение иррациональных уравнений и неравенств</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4</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Равносильность иррациональных уравнений и неравенств. Методы их решения. Решение иррациональных уравнений и неравенств</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9.5 </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Степени и корни. Степенная функция</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652"/>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Определение степенной функции. Использование ее свойств при решении уравнений и неравенств</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Контрольная работа</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Раздел</w:t>
            </w:r>
            <w:r w:rsidRPr="00364E88">
              <w:rPr>
                <w:rFonts w:ascii="Times New Roman" w:eastAsia="Calibri" w:hAnsi="Times New Roman" w:cs="Times New Roman"/>
                <w:b/>
                <w:bCs/>
                <w:sz w:val="24"/>
                <w:szCs w:val="24"/>
              </w:rPr>
              <w:t>10. Показательная функция</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1378"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14</w:t>
            </w:r>
          </w:p>
        </w:tc>
        <w:tc>
          <w:tcPr>
            <w:tcW w:w="2098" w:type="dxa"/>
            <w:vMerge w:val="restart"/>
            <w:shd w:val="clear" w:color="auto" w:fill="auto"/>
            <w:vAlign w:val="center"/>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ОК-01, ОК-02, ОК-03, ОК-04, ОК-05, ОК-07</w:t>
            </w:r>
          </w:p>
        </w:tc>
      </w:tr>
      <w:tr w:rsidR="008F4DBB" w:rsidRPr="00364E88" w:rsidTr="004F1E80">
        <w:trPr>
          <w:trHeight w:val="180"/>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10.1 </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Показательная функция, ее свойства</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4</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Степень с произвольным действительным показателем. Определение показательной функции, ее свойства и график. Знакомство с применением показательной функции. Решение показательных уравнений функционально-графическим методом</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Комбинированное занятие </w:t>
            </w:r>
          </w:p>
        </w:tc>
        <w:tc>
          <w:tcPr>
            <w:tcW w:w="1378" w:type="dxa"/>
            <w:vMerge/>
            <w:tcBorders>
              <w:bottom w:val="single" w:sz="4" w:space="0" w:color="000000" w:themeColor="text1"/>
            </w:tcBorders>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10.2 </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Решение показательных уравнений и неравенств</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6</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Решение показательных уравнений методом уравнивания показателей, методом введения новой переменной, функционально-графическим методом. Решение показательных неравенств</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A51515"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Pr>
                <w:rFonts w:ascii="Times New Roman" w:eastAsia="Calibri" w:hAnsi="Times New Roman" w:cs="Times New Roman"/>
                <w:bCs/>
                <w:sz w:val="24"/>
                <w:szCs w:val="24"/>
              </w:rPr>
              <w:t>Комбинированное занятие</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10.3 </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Системы показательных уравнений</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Решение систем показательных уравнений</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lastRenderedPageBreak/>
              <w:t xml:space="preserve">Тема 10.4 </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Решение задач. Показательная функция</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Решение показательных уравнений методом уравнивания показателей и методом введения новой переменной. Решение показательных неравенств</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Контрольная работа</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Раздел 11. Логарифмы. Логарифмическая функция</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1378"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20</w:t>
            </w:r>
          </w:p>
        </w:tc>
        <w:tc>
          <w:tcPr>
            <w:tcW w:w="2098" w:type="dxa"/>
            <w:vMerge w:val="restart"/>
            <w:shd w:val="clear" w:color="auto" w:fill="auto"/>
            <w:vAlign w:val="center"/>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ОК-01, ОК-02, </w:t>
            </w:r>
            <w:r w:rsidRPr="00364E88">
              <w:rPr>
                <w:rFonts w:ascii="Times New Roman" w:eastAsia="Calibri" w:hAnsi="Times New Roman" w:cs="Times New Roman"/>
                <w:bCs/>
                <w:sz w:val="24"/>
                <w:szCs w:val="24"/>
              </w:rPr>
              <w:br/>
              <w:t xml:space="preserve">ОК-03, ОК-04, </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ОК-05, ОК-07</w:t>
            </w:r>
          </w:p>
          <w:p w:rsidR="008F4DBB" w:rsidRPr="00DD71FB" w:rsidRDefault="004A2130"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DD71FB">
              <w:rPr>
                <w:rFonts w:ascii="Times New Roman" w:eastAsia="Calibri" w:hAnsi="Times New Roman" w:cs="Times New Roman"/>
                <w:bCs/>
                <w:sz w:val="24"/>
                <w:szCs w:val="24"/>
              </w:rPr>
              <w:t>ПК 1.1</w:t>
            </w:r>
          </w:p>
        </w:tc>
      </w:tr>
      <w:tr w:rsidR="008F4DBB" w:rsidRPr="00364E88" w:rsidTr="004F1E80">
        <w:trPr>
          <w:trHeight w:val="20"/>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11.1 </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Логарифм числа. Десятичный и натуральный логарифмы, число е</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Логарифм числа. Десятичный и натуральный логарифмы, число е</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Комбинированное занятие </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11.2 </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Свойства логарифмов. Операция логарифмирования</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4</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Свойства логарифмов. Операция логарифмирования.</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Комбинированное занятие </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11.3 </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Логарифмическая функция, ее свойства</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color w:val="FF0000"/>
                <w:sz w:val="24"/>
                <w:szCs w:val="24"/>
              </w:rPr>
            </w:pPr>
            <w:r w:rsidRPr="00364E88">
              <w:rPr>
                <w:rFonts w:ascii="Times New Roman" w:eastAsia="Calibri" w:hAnsi="Times New Roman" w:cs="Times New Roman"/>
                <w:bCs/>
                <w:sz w:val="24"/>
                <w:szCs w:val="24"/>
              </w:rPr>
              <w:t>2</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Логарифмическая функция и ее свойства</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368"/>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Тема 11.4</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Решение логарифмических уравнений и неравенств</w:t>
            </w:r>
          </w:p>
        </w:tc>
        <w:tc>
          <w:tcPr>
            <w:tcW w:w="8811" w:type="dxa"/>
            <w:tcBorders>
              <w:bottom w:val="single" w:sz="4" w:space="0" w:color="auto"/>
            </w:tcBorders>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6</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98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tcBorders>
              <w:bottom w:val="single" w:sz="4" w:space="0" w:color="auto"/>
            </w:tcBorders>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Понятие логарифмического уравнения. Операция потенцирования. Три основных метода решения логарифмических уравнений: функционально-графический, метод потенцирования, метод введения новой переменной. Логарифмические неравенства</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tcBorders>
              <w:top w:val="single" w:sz="4" w:space="0" w:color="auto"/>
            </w:tcBorders>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Тема 11.5</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Системы логарифмических уравнений</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Алгоритм решения системы уравнений. Равносильность логарифмических уравнений и неравенств</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11.6 </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Логарифмы в природе и </w:t>
            </w:r>
            <w:r w:rsidRPr="00364E88">
              <w:rPr>
                <w:rFonts w:ascii="Times New Roman" w:eastAsia="Calibri" w:hAnsi="Times New Roman" w:cs="Times New Roman"/>
                <w:bCs/>
                <w:sz w:val="24"/>
                <w:szCs w:val="24"/>
              </w:rPr>
              <w:lastRenderedPageBreak/>
              <w:t xml:space="preserve">технике </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
                <w:bCs/>
                <w:sz w:val="24"/>
                <w:szCs w:val="24"/>
              </w:rPr>
              <w:lastRenderedPageBreak/>
              <w:t>Профессионально-ориентированное содержание</w:t>
            </w:r>
            <w:r w:rsidRPr="00364E88">
              <w:rPr>
                <w:rFonts w:ascii="Times New Roman" w:eastAsia="Times New Roman" w:hAnsi="Times New Roman" w:cs="Times New Roman"/>
                <w:b/>
                <w:sz w:val="24"/>
                <w:szCs w:val="24"/>
                <w:lang w:eastAsia="ru-RU"/>
              </w:rPr>
              <w:t xml:space="preserve"> (содержание прикладного модуля)</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Cs/>
                <w:color w:val="FF0000"/>
                <w:sz w:val="24"/>
                <w:szCs w:val="24"/>
              </w:rPr>
            </w:pPr>
            <w:r w:rsidRPr="00364E88">
              <w:rPr>
                <w:rFonts w:ascii="Times New Roman" w:eastAsia="Calibri" w:hAnsi="Times New Roman" w:cs="Times New Roman"/>
                <w:bCs/>
                <w:iCs/>
                <w:sz w:val="24"/>
                <w:szCs w:val="24"/>
              </w:rPr>
              <w:t>2</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Применение логарифма. Логарифмическая спираль в природе. Ее математические свойства</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Практическое занятие</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Тема 11.7</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Решение задач.  Логарифмы. Логарифмическая функция</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Логарифмическая функция. Решение простейших логарифмических уравнений</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Контрольная работа</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
                <w:sz w:val="24"/>
                <w:szCs w:val="24"/>
              </w:rPr>
            </w:pPr>
            <w:r w:rsidRPr="00364E88">
              <w:rPr>
                <w:rFonts w:ascii="Times New Roman" w:eastAsia="Calibri" w:hAnsi="Times New Roman" w:cs="Times New Roman"/>
                <w:b/>
                <w:sz w:val="24"/>
                <w:szCs w:val="24"/>
              </w:rPr>
              <w:t>Раздел 12.</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
                <w:sz w:val="24"/>
                <w:szCs w:val="24"/>
              </w:rPr>
              <w:t>Множества. Элементы теории графов</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1378"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color w:val="FF0000"/>
                <w:sz w:val="24"/>
                <w:szCs w:val="24"/>
              </w:rPr>
            </w:pPr>
            <w:r w:rsidRPr="00364E88">
              <w:rPr>
                <w:rFonts w:ascii="Times New Roman" w:eastAsia="Calibri" w:hAnsi="Times New Roman" w:cs="Times New Roman"/>
                <w:b/>
                <w:sz w:val="24"/>
                <w:szCs w:val="24"/>
              </w:rPr>
              <w:t>8</w:t>
            </w:r>
          </w:p>
        </w:tc>
        <w:tc>
          <w:tcPr>
            <w:tcW w:w="2098"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val="restart"/>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Тема 12.1</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Множества</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2098"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Понятие множества. Подмножество. Операции с множествами</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val="restart"/>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Тема 12.2</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Операции с множествами</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
                <w:bCs/>
                <w:sz w:val="24"/>
                <w:szCs w:val="24"/>
              </w:rPr>
              <w:t>Профессионально-ориентированное содержание</w:t>
            </w:r>
            <w:r w:rsidRPr="00364E88">
              <w:rPr>
                <w:rFonts w:ascii="Times New Roman" w:eastAsia="Times New Roman" w:hAnsi="Times New Roman" w:cs="Times New Roman"/>
                <w:b/>
                <w:sz w:val="24"/>
                <w:szCs w:val="24"/>
                <w:lang w:eastAsia="ru-RU"/>
              </w:rPr>
              <w:t xml:space="preserve"> (содержание прикладного модуля)</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2098"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Операции с множествами. Решение прикладных задач</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Практическое занятие</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val="restart"/>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Тема 12.3</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Графы</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2098"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Понятие графа. Связный граф, дерево, цикл граф на плоскости</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Практическая работа</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val="restart"/>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Тема 12.4</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Решение задач. Множества, Графы и их применение</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2098"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Операции с множествами. Описание реальных ситуаций с помощью множеств. Применение графов к решению задач</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0"/>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Контрольная работа</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1205"/>
        </w:trPr>
        <w:tc>
          <w:tcPr>
            <w:tcW w:w="3026"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Раздел 13. Элементы комбинаторики, статистики и теории вероятностей</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1378"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color w:val="FF0000"/>
                <w:sz w:val="24"/>
                <w:szCs w:val="24"/>
              </w:rPr>
            </w:pPr>
            <w:r w:rsidRPr="00364E88">
              <w:rPr>
                <w:rFonts w:ascii="Times New Roman" w:eastAsia="Calibri" w:hAnsi="Times New Roman" w:cs="Times New Roman"/>
                <w:b/>
                <w:bCs/>
                <w:sz w:val="24"/>
                <w:szCs w:val="24"/>
              </w:rPr>
              <w:t>20</w:t>
            </w:r>
          </w:p>
        </w:tc>
        <w:tc>
          <w:tcPr>
            <w:tcW w:w="2098" w:type="dxa"/>
            <w:vMerge w:val="restart"/>
            <w:shd w:val="clear" w:color="auto" w:fill="auto"/>
            <w:vAlign w:val="center"/>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ОК-01, ОК-02, </w:t>
            </w:r>
            <w:r w:rsidRPr="00364E88">
              <w:rPr>
                <w:rFonts w:ascii="Times New Roman" w:eastAsia="Calibri" w:hAnsi="Times New Roman" w:cs="Times New Roman"/>
                <w:bCs/>
                <w:sz w:val="24"/>
                <w:szCs w:val="24"/>
              </w:rPr>
              <w:br/>
              <w:t xml:space="preserve">ОК-03, ОК-04, </w:t>
            </w:r>
            <w:r w:rsidRPr="00364E88">
              <w:rPr>
                <w:rFonts w:ascii="Times New Roman" w:eastAsia="Calibri" w:hAnsi="Times New Roman" w:cs="Times New Roman"/>
                <w:bCs/>
                <w:sz w:val="24"/>
                <w:szCs w:val="24"/>
              </w:rPr>
              <w:br/>
              <w:t>ОК-05, ОК-07</w:t>
            </w:r>
          </w:p>
          <w:p w:rsidR="008F4DBB" w:rsidRPr="00DD71FB" w:rsidRDefault="008F4DBB" w:rsidP="00DD71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DD71FB">
              <w:rPr>
                <w:rFonts w:ascii="Times New Roman" w:eastAsia="Calibri" w:hAnsi="Times New Roman" w:cs="Times New Roman"/>
                <w:bCs/>
                <w:sz w:val="24"/>
                <w:szCs w:val="24"/>
              </w:rPr>
              <w:t>ПК1.</w:t>
            </w:r>
            <w:r w:rsidR="00E11358" w:rsidRPr="00DD71FB">
              <w:rPr>
                <w:rFonts w:ascii="Times New Roman" w:eastAsia="Calibri" w:hAnsi="Times New Roman" w:cs="Times New Roman"/>
                <w:bCs/>
                <w:sz w:val="24"/>
                <w:szCs w:val="24"/>
              </w:rPr>
              <w:t>1</w:t>
            </w:r>
          </w:p>
        </w:tc>
      </w:tr>
      <w:tr w:rsidR="008F4DBB" w:rsidRPr="00364E88" w:rsidTr="004F1E80">
        <w:trPr>
          <w:trHeight w:val="237"/>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Тема 13.1</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Основные понятия комбинаторики</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3</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649"/>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Перестановки, размещения, сочетания. </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lastRenderedPageBreak/>
              <w:t xml:space="preserve">Тема 13.2 </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
                <w:bCs/>
                <w:sz w:val="24"/>
                <w:szCs w:val="24"/>
              </w:rPr>
            </w:pPr>
            <w:r w:rsidRPr="00364E88">
              <w:rPr>
                <w:rFonts w:ascii="Times New Roman" w:eastAsia="Calibri" w:hAnsi="Times New Roman" w:cs="Times New Roman"/>
                <w:bCs/>
                <w:sz w:val="24"/>
                <w:szCs w:val="24"/>
              </w:rPr>
              <w:t>Событие, вероятность события. Сложение и умножение вероятностей</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3</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1105"/>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Совместные и несовместные события. Теоремы о вероятности суммы событий. Условная вероятность. Зависимые и независимые события. Теоремы о вероятности произведения событий.</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Тема 13.3</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Вероятность в профессиональных задачах </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
                <w:bCs/>
                <w:sz w:val="24"/>
                <w:szCs w:val="24"/>
              </w:rPr>
              <w:t>Профессионально-ориентированное содержание</w:t>
            </w:r>
            <w:r w:rsidRPr="00364E88">
              <w:rPr>
                <w:rFonts w:ascii="Times New Roman" w:eastAsia="Times New Roman" w:hAnsi="Times New Roman" w:cs="Times New Roman"/>
                <w:b/>
                <w:sz w:val="24"/>
                <w:szCs w:val="24"/>
                <w:lang w:eastAsia="ru-RU"/>
              </w:rPr>
              <w:t xml:space="preserve"> (содержание прикладного модуля)</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color w:val="FF0000"/>
                <w:sz w:val="24"/>
                <w:szCs w:val="24"/>
              </w:rPr>
            </w:pPr>
            <w:r w:rsidRPr="00364E88">
              <w:rPr>
                <w:rFonts w:ascii="Times New Roman" w:eastAsia="Calibri" w:hAnsi="Times New Roman" w:cs="Times New Roman"/>
                <w:bCs/>
                <w:iCs/>
                <w:sz w:val="24"/>
                <w:szCs w:val="24"/>
              </w:rPr>
              <w:t>3</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Относительная частота события, свойство ее устойчивости. Статистическое определение вероятности. Оценка вероятности события</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Практическое занятие</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Тема 13.4</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Дискретная случайная величина, закон ее распределения</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color w:val="FF0000"/>
                <w:sz w:val="24"/>
                <w:szCs w:val="24"/>
              </w:rPr>
            </w:pPr>
            <w:r w:rsidRPr="00364E88">
              <w:rPr>
                <w:rFonts w:ascii="Times New Roman" w:eastAsia="Calibri" w:hAnsi="Times New Roman" w:cs="Times New Roman"/>
                <w:bCs/>
                <w:sz w:val="24"/>
                <w:szCs w:val="24"/>
              </w:rPr>
              <w:t>3</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Виды случайных величин. Определение дискретной случайной величины. Закон распределения дискретной случайной величины. Ее числовые характеристики</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Тема 13.5</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Задачи математической статистики</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sz w:val="24"/>
                <w:szCs w:val="24"/>
              </w:rPr>
              <w:t>3</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Вариационный ряд. Полигон частот и гистограмма. Статистические характеристики ряда наблюдаемых данных</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Комбинированное занятие  </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13.6 </w:t>
            </w: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Составление таблиц и диаграмм на практике</w:t>
            </w: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
                <w:bCs/>
                <w:sz w:val="24"/>
                <w:szCs w:val="24"/>
              </w:rPr>
              <w:t>Профессионально-ориентированное содержание</w:t>
            </w:r>
            <w:r w:rsidRPr="00364E88">
              <w:rPr>
                <w:rFonts w:ascii="Times New Roman" w:eastAsia="Times New Roman" w:hAnsi="Times New Roman" w:cs="Times New Roman"/>
                <w:b/>
                <w:sz w:val="24"/>
                <w:szCs w:val="24"/>
                <w:lang w:eastAsia="ru-RU"/>
              </w:rPr>
              <w:t xml:space="preserve"> (содержание прикладного модуля)</w:t>
            </w:r>
          </w:p>
        </w:tc>
        <w:tc>
          <w:tcPr>
            <w:tcW w:w="1378" w:type="dxa"/>
            <w:vMerge w:val="restart"/>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Cs/>
                <w:color w:val="000000"/>
                <w:sz w:val="24"/>
                <w:szCs w:val="24"/>
              </w:rPr>
            </w:pPr>
            <w:r w:rsidRPr="00364E88">
              <w:rPr>
                <w:rFonts w:ascii="Times New Roman" w:eastAsia="Calibri" w:hAnsi="Times New Roman" w:cs="Times New Roman"/>
                <w:bCs/>
                <w:iCs/>
                <w:color w:val="000000"/>
                <w:sz w:val="24"/>
                <w:szCs w:val="24"/>
              </w:rPr>
              <w:t>3</w:t>
            </w: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Первичная обработка статистических данных. Графическое их представление. Нахождение средних характеристик, наблюдаемых данных</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8F4DBB" w:rsidRPr="00364E88" w:rsidTr="004F1E80">
        <w:trPr>
          <w:trHeight w:val="237"/>
        </w:trPr>
        <w:tc>
          <w:tcPr>
            <w:tcW w:w="3026" w:type="dxa"/>
            <w:vMerge/>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811" w:type="dxa"/>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Практическое занятие</w:t>
            </w:r>
          </w:p>
        </w:tc>
        <w:tc>
          <w:tcPr>
            <w:tcW w:w="137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tc>
        <w:tc>
          <w:tcPr>
            <w:tcW w:w="2098" w:type="dxa"/>
            <w:vMerge/>
            <w:shd w:val="clear" w:color="auto" w:fill="auto"/>
          </w:tcPr>
          <w:p w:rsidR="008F4DBB" w:rsidRPr="00364E88" w:rsidRDefault="008F4DBB" w:rsidP="008F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bl>
    <w:p w:rsidR="00364E88" w:rsidRPr="00364E88" w:rsidRDefault="00364E88" w:rsidP="00364E88">
      <w:pPr>
        <w:spacing w:after="160" w:line="259" w:lineRule="auto"/>
        <w:rPr>
          <w:rFonts w:ascii="Times New Roman" w:eastAsia="Calibri" w:hAnsi="Times New Roman" w:cs="Times New Roman"/>
        </w:rPr>
      </w:pPr>
      <w:r w:rsidRPr="00364E88">
        <w:rPr>
          <w:rFonts w:ascii="Times New Roman" w:eastAsia="Calibri" w:hAnsi="Times New Roman" w:cs="Times New Roman"/>
        </w:rPr>
        <w:br w:type="page"/>
      </w:r>
    </w:p>
    <w:tbl>
      <w:tblPr>
        <w:tblpPr w:leftFromText="180" w:rightFromText="180" w:vertAnchor="text" w:horzAnchor="margin" w:tblpY="1080"/>
        <w:tblW w:w="144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63"/>
        <w:gridCol w:w="8335"/>
        <w:gridCol w:w="1304"/>
        <w:gridCol w:w="1985"/>
      </w:tblGrid>
      <w:tr w:rsidR="00E11358" w:rsidRPr="00364E88" w:rsidTr="00E11358">
        <w:trPr>
          <w:trHeight w:val="240"/>
        </w:trPr>
        <w:tc>
          <w:tcPr>
            <w:tcW w:w="2863" w:type="dxa"/>
            <w:vMerge w:val="restart"/>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lastRenderedPageBreak/>
              <w:t xml:space="preserve">Тема 13.7 </w:t>
            </w: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Решение задач. Элементы комбинаторики, статистики и теории вероятностей</w:t>
            </w:r>
          </w:p>
        </w:tc>
        <w:tc>
          <w:tcPr>
            <w:tcW w:w="833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val="restart"/>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E11358" w:rsidRPr="00364E88" w:rsidTr="00E11358">
        <w:trPr>
          <w:trHeight w:val="240"/>
        </w:trPr>
        <w:tc>
          <w:tcPr>
            <w:tcW w:w="2863" w:type="dxa"/>
            <w:vMerge/>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Элементы комбинаторики. Событие, вероятность события. Сложение и умножение вероятностей</w:t>
            </w:r>
          </w:p>
        </w:tc>
        <w:tc>
          <w:tcPr>
            <w:tcW w:w="1304"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E11358" w:rsidRPr="00364E88" w:rsidTr="00E11358">
        <w:trPr>
          <w:trHeight w:val="240"/>
        </w:trPr>
        <w:tc>
          <w:tcPr>
            <w:tcW w:w="2863" w:type="dxa"/>
            <w:vMerge/>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Контрольная работа</w:t>
            </w:r>
          </w:p>
        </w:tc>
        <w:tc>
          <w:tcPr>
            <w:tcW w:w="1304"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E11358" w:rsidRPr="00364E88" w:rsidTr="00E11358">
        <w:trPr>
          <w:trHeight w:val="240"/>
        </w:trPr>
        <w:tc>
          <w:tcPr>
            <w:tcW w:w="2863"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
                <w:bCs/>
                <w:sz w:val="24"/>
                <w:szCs w:val="24"/>
              </w:rPr>
            </w:pPr>
            <w:r w:rsidRPr="00364E88">
              <w:rPr>
                <w:rFonts w:ascii="Times New Roman" w:eastAsia="Calibri" w:hAnsi="Times New Roman" w:cs="Times New Roman"/>
                <w:b/>
                <w:bCs/>
                <w:sz w:val="24"/>
                <w:szCs w:val="24"/>
              </w:rPr>
              <w:t>Раздел 14. Уравнения и неравенства</w:t>
            </w:r>
          </w:p>
        </w:tc>
        <w:tc>
          <w:tcPr>
            <w:tcW w:w="833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1304"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color w:val="FF0000"/>
                <w:sz w:val="24"/>
                <w:szCs w:val="24"/>
              </w:rPr>
            </w:pPr>
            <w:r w:rsidRPr="00364E88">
              <w:rPr>
                <w:rFonts w:ascii="Times New Roman" w:eastAsia="Calibri" w:hAnsi="Times New Roman" w:cs="Times New Roman"/>
                <w:b/>
                <w:bCs/>
                <w:sz w:val="24"/>
                <w:szCs w:val="24"/>
              </w:rPr>
              <w:t>22</w:t>
            </w:r>
          </w:p>
        </w:tc>
        <w:tc>
          <w:tcPr>
            <w:tcW w:w="1985" w:type="dxa"/>
            <w:vMerge w:val="restart"/>
            <w:shd w:val="clear" w:color="auto" w:fill="auto"/>
            <w:vAlign w:val="center"/>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ОК-01, ОК-02, ОК-03, ОК-04, ОК-05, ОК-06, ОК-07</w:t>
            </w:r>
          </w:p>
          <w:p w:rsidR="00E11358" w:rsidRPr="00DD71FB" w:rsidRDefault="00E11358" w:rsidP="00DD71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DD71FB">
              <w:rPr>
                <w:rFonts w:ascii="Times New Roman" w:eastAsia="Calibri" w:hAnsi="Times New Roman" w:cs="Times New Roman"/>
                <w:bCs/>
                <w:sz w:val="24"/>
                <w:szCs w:val="24"/>
              </w:rPr>
              <w:t>ПК1.</w:t>
            </w:r>
            <w:r w:rsidR="00DD71FB">
              <w:rPr>
                <w:rFonts w:ascii="Times New Roman" w:eastAsia="Calibri" w:hAnsi="Times New Roman" w:cs="Times New Roman"/>
                <w:bCs/>
                <w:sz w:val="24"/>
                <w:szCs w:val="24"/>
              </w:rPr>
              <w:t>5</w:t>
            </w:r>
          </w:p>
        </w:tc>
      </w:tr>
      <w:tr w:rsidR="00E11358" w:rsidRPr="00364E88" w:rsidTr="00E11358">
        <w:trPr>
          <w:trHeight w:val="240"/>
        </w:trPr>
        <w:tc>
          <w:tcPr>
            <w:tcW w:w="2863" w:type="dxa"/>
            <w:vMerge w:val="restart"/>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14.1 </w:t>
            </w: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Равносильность уравнений и неравенств. Общие методы решения</w:t>
            </w:r>
          </w:p>
        </w:tc>
        <w:tc>
          <w:tcPr>
            <w:tcW w:w="833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4</w:t>
            </w:r>
          </w:p>
        </w:tc>
        <w:tc>
          <w:tcPr>
            <w:tcW w:w="1985"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E11358" w:rsidRPr="00364E88" w:rsidTr="00E11358">
        <w:trPr>
          <w:trHeight w:val="240"/>
        </w:trPr>
        <w:tc>
          <w:tcPr>
            <w:tcW w:w="2863" w:type="dxa"/>
            <w:vMerge/>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Равносильность уравнений и неравенств. Определения. Основные теоремы равносильных переходах в уравнениях и неравенствах. Общие методы решения уравнений: переход от равенства функций к равенству аргументов для монотонных функций, метод разложения на множители, метод введения новой переменной, функционально-графический метод</w:t>
            </w:r>
          </w:p>
        </w:tc>
        <w:tc>
          <w:tcPr>
            <w:tcW w:w="1304"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E11358" w:rsidRPr="00364E88" w:rsidTr="00E11358">
        <w:trPr>
          <w:trHeight w:val="240"/>
        </w:trPr>
        <w:tc>
          <w:tcPr>
            <w:tcW w:w="2863" w:type="dxa"/>
            <w:vMerge/>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E11358" w:rsidRPr="00364E88" w:rsidTr="00E11358">
        <w:trPr>
          <w:trHeight w:val="240"/>
        </w:trPr>
        <w:tc>
          <w:tcPr>
            <w:tcW w:w="2863" w:type="dxa"/>
            <w:vMerge w:val="restart"/>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14.2 </w:t>
            </w: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Графический метод решения уравнений, неравенств</w:t>
            </w:r>
          </w:p>
        </w:tc>
        <w:tc>
          <w:tcPr>
            <w:tcW w:w="833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3</w:t>
            </w:r>
          </w:p>
        </w:tc>
        <w:tc>
          <w:tcPr>
            <w:tcW w:w="1985"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E11358" w:rsidRPr="00364E88" w:rsidTr="00E11358">
        <w:trPr>
          <w:trHeight w:val="240"/>
        </w:trPr>
        <w:tc>
          <w:tcPr>
            <w:tcW w:w="2863" w:type="dxa"/>
            <w:vMerge/>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Общие методы решения неравенств: переход от сравнения значений функций к сравнению значений аргументов для монотонных функций, метод интервалов, функционально-графический метод. Графический метод решения уравнений и неравенств</w:t>
            </w:r>
          </w:p>
        </w:tc>
        <w:tc>
          <w:tcPr>
            <w:tcW w:w="1304"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E11358" w:rsidRPr="00364E88" w:rsidTr="00E11358">
        <w:trPr>
          <w:trHeight w:val="240"/>
        </w:trPr>
        <w:tc>
          <w:tcPr>
            <w:tcW w:w="2863" w:type="dxa"/>
            <w:vMerge/>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E11358" w:rsidRPr="00364E88" w:rsidTr="00E11358">
        <w:trPr>
          <w:trHeight w:val="240"/>
        </w:trPr>
        <w:tc>
          <w:tcPr>
            <w:tcW w:w="2863" w:type="dxa"/>
            <w:vMerge w:val="restart"/>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14.3 </w:t>
            </w: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Уравнения и неравенства с модулем</w:t>
            </w:r>
          </w:p>
        </w:tc>
        <w:tc>
          <w:tcPr>
            <w:tcW w:w="833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3</w:t>
            </w:r>
          </w:p>
        </w:tc>
        <w:tc>
          <w:tcPr>
            <w:tcW w:w="1985"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E11358" w:rsidRPr="00364E88" w:rsidTr="00E11358">
        <w:trPr>
          <w:trHeight w:val="1018"/>
        </w:trPr>
        <w:tc>
          <w:tcPr>
            <w:tcW w:w="2863" w:type="dxa"/>
            <w:vMerge/>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Определение модуля. Раскрытие модуля по определению. Простейшие уравнения и неравенства с модулем. Применение равносильных переходов в определенных типах уравнений и неравенств с модулем </w:t>
            </w:r>
          </w:p>
        </w:tc>
        <w:tc>
          <w:tcPr>
            <w:tcW w:w="1304"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E11358" w:rsidRPr="00364E88" w:rsidTr="00E11358">
        <w:trPr>
          <w:trHeight w:val="240"/>
        </w:trPr>
        <w:tc>
          <w:tcPr>
            <w:tcW w:w="2863" w:type="dxa"/>
            <w:vMerge/>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Комбинированное занятие</w:t>
            </w:r>
          </w:p>
        </w:tc>
        <w:tc>
          <w:tcPr>
            <w:tcW w:w="1304"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E11358" w:rsidRPr="00364E88" w:rsidTr="00E11358">
        <w:trPr>
          <w:trHeight w:val="182"/>
        </w:trPr>
        <w:tc>
          <w:tcPr>
            <w:tcW w:w="2863" w:type="dxa"/>
            <w:vMerge w:val="restart"/>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14.4 </w:t>
            </w: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Уравнения и неравенства </w:t>
            </w:r>
            <w:r w:rsidRPr="00364E88">
              <w:rPr>
                <w:rFonts w:ascii="Times New Roman" w:eastAsia="Calibri" w:hAnsi="Times New Roman" w:cs="Times New Roman"/>
                <w:bCs/>
                <w:sz w:val="24"/>
                <w:szCs w:val="24"/>
              </w:rPr>
              <w:lastRenderedPageBreak/>
              <w:t>с параметрами</w:t>
            </w:r>
          </w:p>
        </w:tc>
        <w:tc>
          <w:tcPr>
            <w:tcW w:w="833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lastRenderedPageBreak/>
              <w:t>Содержание учебного материала</w:t>
            </w:r>
          </w:p>
        </w:tc>
        <w:tc>
          <w:tcPr>
            <w:tcW w:w="1304" w:type="dxa"/>
            <w:vMerge w:val="restart"/>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color w:val="FF0000"/>
                <w:sz w:val="24"/>
                <w:szCs w:val="24"/>
              </w:rPr>
            </w:pPr>
            <w:r w:rsidRPr="00364E88">
              <w:rPr>
                <w:rFonts w:ascii="Times New Roman" w:eastAsia="Calibri" w:hAnsi="Times New Roman" w:cs="Times New Roman"/>
                <w:bCs/>
                <w:sz w:val="24"/>
                <w:szCs w:val="24"/>
              </w:rPr>
              <w:lastRenderedPageBreak/>
              <w:t>4</w:t>
            </w:r>
          </w:p>
        </w:tc>
        <w:tc>
          <w:tcPr>
            <w:tcW w:w="1985"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E11358" w:rsidRPr="00364E88" w:rsidTr="00E11358">
        <w:trPr>
          <w:trHeight w:val="20"/>
        </w:trPr>
        <w:tc>
          <w:tcPr>
            <w:tcW w:w="2863" w:type="dxa"/>
            <w:vMerge/>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Знакомство с параметром. Простейшие уравнения и неравенства с параметром</w:t>
            </w:r>
          </w:p>
        </w:tc>
        <w:tc>
          <w:tcPr>
            <w:tcW w:w="1304"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E11358" w:rsidRPr="00364E88" w:rsidTr="00E11358">
        <w:trPr>
          <w:trHeight w:val="20"/>
        </w:trPr>
        <w:tc>
          <w:tcPr>
            <w:tcW w:w="2863" w:type="dxa"/>
            <w:vMerge/>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Комбинированное занятие </w:t>
            </w:r>
          </w:p>
        </w:tc>
        <w:tc>
          <w:tcPr>
            <w:tcW w:w="1304" w:type="dxa"/>
            <w:vMerge/>
            <w:tcBorders>
              <w:bottom w:val="single" w:sz="4" w:space="0" w:color="000000" w:themeColor="text1"/>
            </w:tcBorders>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E11358" w:rsidRPr="00364E88" w:rsidTr="00E11358">
        <w:trPr>
          <w:trHeight w:val="20"/>
        </w:trPr>
        <w:tc>
          <w:tcPr>
            <w:tcW w:w="2863" w:type="dxa"/>
            <w:vMerge w:val="restart"/>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lastRenderedPageBreak/>
              <w:t xml:space="preserve">Тема 14.5 </w:t>
            </w: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Составление и решение профессиональных задач с помощью уравнений</w:t>
            </w:r>
          </w:p>
        </w:tc>
        <w:tc>
          <w:tcPr>
            <w:tcW w:w="833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
                <w:bCs/>
                <w:sz w:val="24"/>
                <w:szCs w:val="24"/>
              </w:rPr>
              <w:t>Профессионально-ориентированное содержание</w:t>
            </w:r>
            <w:r w:rsidRPr="00364E88">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Cs/>
                <w:color w:val="FF0000"/>
                <w:sz w:val="24"/>
                <w:szCs w:val="24"/>
              </w:rPr>
            </w:pPr>
            <w:r w:rsidRPr="00364E88">
              <w:rPr>
                <w:rFonts w:ascii="Times New Roman" w:eastAsia="Calibri" w:hAnsi="Times New Roman" w:cs="Times New Roman"/>
                <w:bCs/>
                <w:iCs/>
                <w:sz w:val="24"/>
                <w:szCs w:val="24"/>
              </w:rPr>
              <w:t>6</w:t>
            </w:r>
          </w:p>
        </w:tc>
        <w:tc>
          <w:tcPr>
            <w:tcW w:w="1985"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E11358" w:rsidRPr="00364E88" w:rsidTr="00E11358">
        <w:trPr>
          <w:trHeight w:val="20"/>
        </w:trPr>
        <w:tc>
          <w:tcPr>
            <w:tcW w:w="2863" w:type="dxa"/>
            <w:vMerge/>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Решение текстовых задач профессионального содержания</w:t>
            </w:r>
          </w:p>
        </w:tc>
        <w:tc>
          <w:tcPr>
            <w:tcW w:w="1304"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E11358" w:rsidRPr="00364E88" w:rsidTr="00E11358">
        <w:trPr>
          <w:trHeight w:val="20"/>
        </w:trPr>
        <w:tc>
          <w:tcPr>
            <w:tcW w:w="2863" w:type="dxa"/>
            <w:vMerge/>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Практические занятия</w:t>
            </w:r>
          </w:p>
        </w:tc>
        <w:tc>
          <w:tcPr>
            <w:tcW w:w="1304"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i/>
                <w:sz w:val="24"/>
                <w:szCs w:val="24"/>
              </w:rPr>
            </w:pPr>
          </w:p>
        </w:tc>
        <w:tc>
          <w:tcPr>
            <w:tcW w:w="1985"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E11358" w:rsidRPr="00364E88" w:rsidTr="00E11358">
        <w:trPr>
          <w:trHeight w:val="20"/>
        </w:trPr>
        <w:tc>
          <w:tcPr>
            <w:tcW w:w="2863" w:type="dxa"/>
            <w:vMerge w:val="restart"/>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 xml:space="preserve">Тема 14.6 </w:t>
            </w: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Решение задач. Уравнения и неравенства</w:t>
            </w:r>
          </w:p>
        </w:tc>
        <w:tc>
          <w:tcPr>
            <w:tcW w:w="833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Содержание учебного материала</w:t>
            </w:r>
          </w:p>
        </w:tc>
        <w:tc>
          <w:tcPr>
            <w:tcW w:w="1304" w:type="dxa"/>
            <w:vMerge w:val="restart"/>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2</w:t>
            </w:r>
          </w:p>
        </w:tc>
        <w:tc>
          <w:tcPr>
            <w:tcW w:w="1985"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E11358" w:rsidRPr="00364E88" w:rsidTr="00E11358">
        <w:trPr>
          <w:trHeight w:val="742"/>
        </w:trPr>
        <w:tc>
          <w:tcPr>
            <w:tcW w:w="2863" w:type="dxa"/>
            <w:vMerge/>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Общие методы решения уравнений. Уравнения и неравенства с модулем и с параметрами</w:t>
            </w:r>
          </w:p>
        </w:tc>
        <w:tc>
          <w:tcPr>
            <w:tcW w:w="1304"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E11358" w:rsidRPr="00364E88" w:rsidTr="00E11358">
        <w:trPr>
          <w:trHeight w:val="20"/>
        </w:trPr>
        <w:tc>
          <w:tcPr>
            <w:tcW w:w="2863" w:type="dxa"/>
            <w:vMerge/>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833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Практическое занятие</w:t>
            </w:r>
          </w:p>
        </w:tc>
        <w:tc>
          <w:tcPr>
            <w:tcW w:w="1304"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sz w:val="24"/>
                <w:szCs w:val="24"/>
              </w:rPr>
            </w:pPr>
          </w:p>
        </w:tc>
        <w:tc>
          <w:tcPr>
            <w:tcW w:w="1985" w:type="dxa"/>
            <w:vMerge/>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E11358" w:rsidRPr="00364E88" w:rsidTr="00E11358">
        <w:trPr>
          <w:trHeight w:val="240"/>
        </w:trPr>
        <w:tc>
          <w:tcPr>
            <w:tcW w:w="11198" w:type="dxa"/>
            <w:gridSpan w:val="2"/>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
                <w:bCs/>
                <w:sz w:val="24"/>
                <w:szCs w:val="24"/>
              </w:rPr>
              <w:t>Промежуточная аттестация (Экзамен)</w:t>
            </w:r>
          </w:p>
        </w:tc>
        <w:tc>
          <w:tcPr>
            <w:tcW w:w="1304"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sz w:val="24"/>
                <w:szCs w:val="24"/>
              </w:rPr>
            </w:pPr>
            <w:r w:rsidRPr="00364E88">
              <w:rPr>
                <w:rFonts w:ascii="Times New Roman" w:eastAsia="Calibri" w:hAnsi="Times New Roman" w:cs="Times New Roman"/>
                <w:b/>
                <w:sz w:val="24"/>
                <w:szCs w:val="24"/>
              </w:rPr>
              <w:t>6</w:t>
            </w:r>
          </w:p>
        </w:tc>
        <w:tc>
          <w:tcPr>
            <w:tcW w:w="198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r w:rsidR="00E11358" w:rsidRPr="00364E88" w:rsidTr="00E11358">
        <w:trPr>
          <w:trHeight w:val="240"/>
        </w:trPr>
        <w:tc>
          <w:tcPr>
            <w:tcW w:w="2863"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r w:rsidRPr="00364E88">
              <w:rPr>
                <w:rFonts w:ascii="Times New Roman" w:eastAsia="Calibri" w:hAnsi="Times New Roman" w:cs="Times New Roman"/>
                <w:b/>
                <w:bCs/>
                <w:sz w:val="24"/>
                <w:szCs w:val="24"/>
              </w:rPr>
              <w:t>Всего:</w:t>
            </w:r>
          </w:p>
        </w:tc>
        <w:tc>
          <w:tcPr>
            <w:tcW w:w="833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c>
          <w:tcPr>
            <w:tcW w:w="1304"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Cs/>
                <w:color w:val="FF0000"/>
                <w:sz w:val="24"/>
                <w:szCs w:val="24"/>
              </w:rPr>
            </w:pPr>
            <w:r w:rsidRPr="00364E88">
              <w:rPr>
                <w:rFonts w:ascii="Times New Roman" w:eastAsia="Calibri" w:hAnsi="Times New Roman" w:cs="Times New Roman"/>
                <w:b/>
                <w:bCs/>
                <w:sz w:val="24"/>
                <w:szCs w:val="24"/>
              </w:rPr>
              <w:t>268</w:t>
            </w:r>
          </w:p>
        </w:tc>
        <w:tc>
          <w:tcPr>
            <w:tcW w:w="1985" w:type="dxa"/>
            <w:shd w:val="clear" w:color="auto" w:fill="auto"/>
          </w:tcPr>
          <w:p w:rsidR="00E11358" w:rsidRPr="00364E88" w:rsidRDefault="00E11358" w:rsidP="00E11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4"/>
                <w:szCs w:val="24"/>
              </w:rPr>
            </w:pPr>
          </w:p>
        </w:tc>
      </w:tr>
    </w:tbl>
    <w:p w:rsidR="00364E88" w:rsidRPr="00A51515" w:rsidRDefault="00364E88" w:rsidP="00A51515">
      <w:pPr>
        <w:spacing w:after="160" w:line="259" w:lineRule="auto"/>
        <w:rPr>
          <w:rFonts w:ascii="Times New Roman" w:eastAsia="Calibri" w:hAnsi="Times New Roman" w:cs="Times New Roman"/>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Calibri" w:hAnsi="Times New Roman" w:cs="Times New Roman"/>
          <w:bCs/>
          <w:sz w:val="28"/>
          <w:szCs w:val="28"/>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Calibri" w:hAnsi="Times New Roman" w:cs="Times New Roman"/>
          <w:b/>
        </w:rPr>
        <w:sectPr w:rsidR="00364E88" w:rsidRPr="00364E88" w:rsidSect="00D33500">
          <w:type w:val="continuous"/>
          <w:pgSz w:w="16840" w:h="11907" w:orient="landscape"/>
          <w:pgMar w:top="720" w:right="720" w:bottom="720" w:left="720" w:header="709" w:footer="709" w:gutter="0"/>
          <w:cols w:space="720"/>
        </w:sectPr>
      </w:pPr>
    </w:p>
    <w:p w:rsidR="00364E88" w:rsidRPr="00364E88" w:rsidRDefault="00364E88" w:rsidP="00364E88">
      <w:pPr>
        <w:keepNext/>
        <w:keepLines/>
        <w:spacing w:after="0"/>
        <w:ind w:right="57"/>
        <w:jc w:val="center"/>
        <w:outlineLvl w:val="0"/>
        <w:rPr>
          <w:rFonts w:ascii="Times New Roman" w:eastAsia="Calibri" w:hAnsi="Times New Roman" w:cs="Times New Roman"/>
          <w:b/>
          <w:sz w:val="28"/>
          <w:szCs w:val="28"/>
        </w:rPr>
      </w:pPr>
      <w:bookmarkStart w:id="11" w:name="_Toc124938101"/>
      <w:bookmarkStart w:id="12" w:name="_Toc125024770"/>
      <w:bookmarkStart w:id="13" w:name="_Toc125029368"/>
      <w:r w:rsidRPr="00364E88">
        <w:rPr>
          <w:rFonts w:ascii="Times New Roman" w:eastAsia="Calibri" w:hAnsi="Times New Roman" w:cs="Times New Roman"/>
          <w:b/>
          <w:sz w:val="28"/>
          <w:szCs w:val="28"/>
        </w:rPr>
        <w:lastRenderedPageBreak/>
        <w:t>3. Условия реализации программы общеобразовательной дисциплины</w:t>
      </w:r>
      <w:bookmarkEnd w:id="11"/>
      <w:bookmarkEnd w:id="12"/>
      <w:bookmarkEnd w:id="13"/>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
          <w:bCs/>
          <w:sz w:val="28"/>
          <w:szCs w:val="28"/>
        </w:rPr>
      </w:pP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
          <w:bCs/>
          <w:sz w:val="28"/>
          <w:szCs w:val="28"/>
        </w:rPr>
      </w:pPr>
      <w:r w:rsidRPr="00364E88">
        <w:rPr>
          <w:rFonts w:ascii="Times New Roman" w:eastAsia="Calibri" w:hAnsi="Times New Roman" w:cs="Times New Roman"/>
          <w:b/>
          <w:bCs/>
          <w:sz w:val="28"/>
          <w:szCs w:val="28"/>
        </w:rPr>
        <w:t xml:space="preserve">3.1. </w:t>
      </w:r>
      <w:r w:rsidRPr="00364E88">
        <w:rPr>
          <w:rFonts w:ascii="Times New Roman" w:eastAsia="Times New Roman" w:hAnsi="Times New Roman" w:cs="Times New Roman"/>
          <w:b/>
          <w:bCs/>
          <w:sz w:val="28"/>
          <w:szCs w:val="28"/>
          <w:lang w:eastAsia="ru-RU"/>
        </w:rPr>
        <w:t>Для реализации программы дисциплины должны быть предусмотрены следующие специальные помещения:</w:t>
      </w:r>
    </w:p>
    <w:p w:rsidR="00364E88" w:rsidRPr="00364E88" w:rsidRDefault="00A51515"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8"/>
          <w:szCs w:val="28"/>
        </w:rPr>
      </w:pPr>
      <w:r>
        <w:rPr>
          <w:rFonts w:ascii="Times New Roman" w:eastAsia="Calibri" w:hAnsi="Times New Roman" w:cs="Times New Roman"/>
          <w:bCs/>
          <w:sz w:val="28"/>
          <w:szCs w:val="28"/>
        </w:rPr>
        <w:t>Имеется</w:t>
      </w:r>
      <w:r w:rsidR="00364E88" w:rsidRPr="00364E88">
        <w:rPr>
          <w:rFonts w:ascii="Times New Roman" w:eastAsia="Calibri" w:hAnsi="Times New Roman" w:cs="Times New Roman"/>
          <w:bCs/>
          <w:sz w:val="28"/>
          <w:szCs w:val="28"/>
        </w:rPr>
        <w:t xml:space="preserve"> учебн</w:t>
      </w:r>
      <w:r>
        <w:rPr>
          <w:rFonts w:ascii="Times New Roman" w:eastAsia="Calibri" w:hAnsi="Times New Roman" w:cs="Times New Roman"/>
          <w:bCs/>
          <w:sz w:val="28"/>
          <w:szCs w:val="28"/>
        </w:rPr>
        <w:t>ый кабинет</w:t>
      </w:r>
      <w:r w:rsidR="00364E88" w:rsidRPr="00364E88">
        <w:rPr>
          <w:rFonts w:ascii="Times New Roman" w:eastAsia="Calibri" w:hAnsi="Times New Roman" w:cs="Times New Roman"/>
          <w:bCs/>
          <w:sz w:val="28"/>
          <w:szCs w:val="28"/>
        </w:rPr>
        <w:t xml:space="preserve"> математики.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8"/>
          <w:szCs w:val="28"/>
        </w:rPr>
      </w:pPr>
      <w:r w:rsidRPr="00364E88">
        <w:rPr>
          <w:rFonts w:ascii="Times New Roman" w:eastAsia="Calibri" w:hAnsi="Times New Roman" w:cs="Times New Roman"/>
          <w:bCs/>
          <w:sz w:val="28"/>
          <w:szCs w:val="28"/>
        </w:rPr>
        <w:t xml:space="preserve">Оборудование учебного кабинета: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8"/>
          <w:szCs w:val="28"/>
        </w:rPr>
      </w:pPr>
      <w:r w:rsidRPr="00364E88">
        <w:rPr>
          <w:rFonts w:ascii="Times New Roman" w:eastAsia="Calibri" w:hAnsi="Times New Roman" w:cs="Times New Roman"/>
          <w:bCs/>
          <w:sz w:val="28"/>
          <w:szCs w:val="28"/>
        </w:rPr>
        <w:t>- посадочные места по количеству обучающихся;</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8"/>
          <w:szCs w:val="28"/>
        </w:rPr>
      </w:pPr>
      <w:r w:rsidRPr="00364E88">
        <w:rPr>
          <w:rFonts w:ascii="Times New Roman" w:eastAsia="Calibri" w:hAnsi="Times New Roman" w:cs="Times New Roman"/>
          <w:bCs/>
          <w:sz w:val="28"/>
          <w:szCs w:val="28"/>
        </w:rPr>
        <w:t>- рабочее место преподавателя;</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8"/>
          <w:szCs w:val="28"/>
        </w:rPr>
      </w:pPr>
      <w:r w:rsidRPr="00364E88">
        <w:rPr>
          <w:rFonts w:ascii="Times New Roman" w:eastAsia="Calibri" w:hAnsi="Times New Roman" w:cs="Times New Roman"/>
          <w:bCs/>
          <w:sz w:val="28"/>
          <w:szCs w:val="28"/>
        </w:rPr>
        <w:t>- комплект учебно-наглядных пособий;</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8"/>
          <w:szCs w:val="28"/>
        </w:rPr>
      </w:pPr>
      <w:r w:rsidRPr="00364E88">
        <w:rPr>
          <w:rFonts w:ascii="Times New Roman" w:eastAsia="Calibri" w:hAnsi="Times New Roman" w:cs="Times New Roman"/>
          <w:bCs/>
          <w:sz w:val="28"/>
          <w:szCs w:val="28"/>
        </w:rPr>
        <w:t>- комплект электронных видеоматериалов;</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8"/>
          <w:szCs w:val="28"/>
        </w:rPr>
      </w:pPr>
      <w:r w:rsidRPr="00364E88">
        <w:rPr>
          <w:rFonts w:ascii="Times New Roman" w:eastAsia="Calibri" w:hAnsi="Times New Roman" w:cs="Times New Roman"/>
          <w:bCs/>
          <w:sz w:val="28"/>
          <w:szCs w:val="28"/>
        </w:rPr>
        <w:t>- задания для контрольных работ;</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8"/>
          <w:szCs w:val="28"/>
        </w:rPr>
      </w:pPr>
      <w:r w:rsidRPr="00364E88">
        <w:rPr>
          <w:rFonts w:ascii="Times New Roman" w:eastAsia="Calibri" w:hAnsi="Times New Roman" w:cs="Times New Roman"/>
          <w:bCs/>
          <w:sz w:val="28"/>
          <w:szCs w:val="28"/>
        </w:rPr>
        <w:t>- профессионально ориентированные задания;</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8"/>
          <w:szCs w:val="28"/>
        </w:rPr>
      </w:pPr>
      <w:r w:rsidRPr="00364E88">
        <w:rPr>
          <w:rFonts w:ascii="Times New Roman" w:eastAsia="Calibri" w:hAnsi="Times New Roman" w:cs="Times New Roman"/>
          <w:bCs/>
          <w:sz w:val="28"/>
          <w:szCs w:val="28"/>
        </w:rPr>
        <w:t>- материалы экзамена.</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8"/>
          <w:szCs w:val="28"/>
        </w:rPr>
      </w:pPr>
      <w:r w:rsidRPr="00364E88">
        <w:rPr>
          <w:rFonts w:ascii="Times New Roman" w:eastAsia="Calibri" w:hAnsi="Times New Roman" w:cs="Times New Roman"/>
          <w:bCs/>
          <w:sz w:val="28"/>
          <w:szCs w:val="28"/>
        </w:rPr>
        <w:t xml:space="preserve">Технические средства обучения: </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8"/>
          <w:szCs w:val="28"/>
        </w:rPr>
      </w:pPr>
      <w:r w:rsidRPr="00364E88">
        <w:rPr>
          <w:rFonts w:ascii="Times New Roman" w:eastAsia="Calibri" w:hAnsi="Times New Roman" w:cs="Times New Roman"/>
          <w:bCs/>
          <w:sz w:val="28"/>
          <w:szCs w:val="28"/>
        </w:rPr>
        <w:t>- персональный компьютер с лицензионным программным обеспечением;</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sz w:val="28"/>
          <w:szCs w:val="28"/>
        </w:rPr>
      </w:pPr>
      <w:r w:rsidRPr="00364E88">
        <w:rPr>
          <w:rFonts w:ascii="Times New Roman" w:eastAsia="Calibri" w:hAnsi="Times New Roman" w:cs="Times New Roman"/>
          <w:bCs/>
          <w:sz w:val="28"/>
          <w:szCs w:val="28"/>
        </w:rPr>
        <w:t>- проектор с экраном.</w:t>
      </w:r>
    </w:p>
    <w:p w:rsidR="00364E88" w:rsidRPr="00364E88" w:rsidRDefault="00364E88" w:rsidP="00364E88">
      <w:pPr>
        <w:spacing w:after="0"/>
        <w:rPr>
          <w:rFonts w:ascii="Times New Roman" w:eastAsia="Calibri" w:hAnsi="Times New Roman" w:cs="Times New Roman"/>
          <w:sz w:val="28"/>
          <w:szCs w:val="28"/>
        </w:rPr>
      </w:pPr>
    </w:p>
    <w:p w:rsidR="00364E88" w:rsidRPr="00364E88" w:rsidRDefault="00364E88" w:rsidP="00364E88">
      <w:pPr>
        <w:spacing w:after="0"/>
        <w:rPr>
          <w:rFonts w:ascii="Times New Roman" w:eastAsia="Calibri" w:hAnsi="Times New Roman" w:cs="Times New Roman"/>
          <w:b/>
          <w:bCs/>
          <w:sz w:val="28"/>
          <w:szCs w:val="28"/>
        </w:rPr>
      </w:pPr>
      <w:r w:rsidRPr="00364E88">
        <w:rPr>
          <w:rFonts w:ascii="Times New Roman" w:eastAsia="Calibri" w:hAnsi="Times New Roman" w:cs="Times New Roman"/>
          <w:b/>
          <w:bCs/>
          <w:sz w:val="28"/>
          <w:szCs w:val="28"/>
        </w:rPr>
        <w:t>3.2. Информационное обеспечение обучения</w:t>
      </w:r>
    </w:p>
    <w:p w:rsidR="00364E88" w:rsidRPr="00364E88"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
          <w:bCs/>
          <w:sz w:val="28"/>
          <w:szCs w:val="28"/>
        </w:rPr>
      </w:pPr>
    </w:p>
    <w:p w:rsidR="00364E88" w:rsidRPr="00364E88" w:rsidRDefault="00364E88" w:rsidP="00364E88">
      <w:pPr>
        <w:spacing w:after="160" w:line="259" w:lineRule="auto"/>
        <w:jc w:val="both"/>
        <w:rPr>
          <w:rFonts w:ascii="Times New Roman" w:eastAsia="Calibri" w:hAnsi="Times New Roman" w:cs="Times New Roman"/>
          <w:b/>
          <w:bCs/>
          <w:sz w:val="24"/>
          <w:szCs w:val="24"/>
        </w:rPr>
      </w:pPr>
      <w:bookmarkStart w:id="14" w:name="_Toc748745088"/>
    </w:p>
    <w:p w:rsidR="00364E88" w:rsidRPr="006745F0" w:rsidRDefault="00364E88" w:rsidP="00364E88">
      <w:pPr>
        <w:spacing w:after="0" w:line="240" w:lineRule="auto"/>
        <w:ind w:firstLine="709"/>
        <w:contextualSpacing/>
        <w:rPr>
          <w:rFonts w:ascii="Times New Roman" w:eastAsia="Times New Roman" w:hAnsi="Times New Roman" w:cs="Times New Roman"/>
          <w:b/>
          <w:sz w:val="28"/>
          <w:szCs w:val="28"/>
        </w:rPr>
      </w:pPr>
      <w:r w:rsidRPr="006745F0">
        <w:rPr>
          <w:rFonts w:ascii="Times New Roman" w:eastAsia="Times New Roman" w:hAnsi="Times New Roman" w:cs="Times New Roman"/>
          <w:b/>
          <w:sz w:val="28"/>
          <w:szCs w:val="28"/>
        </w:rPr>
        <w:t>1. Основные печатные издания</w:t>
      </w:r>
    </w:p>
    <w:p w:rsidR="00364E88" w:rsidRPr="006745F0"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ind w:firstLine="567"/>
        <w:jc w:val="both"/>
        <w:rPr>
          <w:rFonts w:ascii="Times New Roman" w:eastAsia="Calibri" w:hAnsi="Times New Roman" w:cs="Times New Roman"/>
          <w:b/>
          <w:bCs/>
          <w:sz w:val="28"/>
          <w:szCs w:val="28"/>
        </w:rPr>
      </w:pPr>
    </w:p>
    <w:p w:rsidR="00364E88" w:rsidRPr="006745F0" w:rsidRDefault="00364E88" w:rsidP="00364E88">
      <w:pPr>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ind w:firstLine="567"/>
        <w:jc w:val="both"/>
        <w:rPr>
          <w:rFonts w:ascii="Times New Roman" w:eastAsia="Calibri" w:hAnsi="Times New Roman" w:cs="Times New Roman"/>
          <w:bCs/>
          <w:sz w:val="28"/>
          <w:szCs w:val="28"/>
        </w:rPr>
      </w:pPr>
      <w:r w:rsidRPr="006745F0">
        <w:rPr>
          <w:rFonts w:ascii="Times New Roman" w:eastAsia="Calibri" w:hAnsi="Times New Roman" w:cs="Times New Roman"/>
          <w:bCs/>
          <w:sz w:val="28"/>
          <w:szCs w:val="28"/>
        </w:rPr>
        <w:t>Математика: учебник/ Башмаков М.И.- 2-</w:t>
      </w:r>
      <w:r w:rsidR="006A7E3E">
        <w:rPr>
          <w:rFonts w:ascii="Times New Roman" w:eastAsia="Calibri" w:hAnsi="Times New Roman" w:cs="Times New Roman"/>
          <w:bCs/>
          <w:sz w:val="28"/>
          <w:szCs w:val="28"/>
        </w:rPr>
        <w:t>е изд., стер. - М: КНОРУС, 2019</w:t>
      </w:r>
      <w:r w:rsidRPr="006745F0">
        <w:rPr>
          <w:rFonts w:ascii="Times New Roman" w:eastAsia="Calibri" w:hAnsi="Times New Roman" w:cs="Times New Roman"/>
          <w:bCs/>
          <w:sz w:val="28"/>
          <w:szCs w:val="28"/>
        </w:rPr>
        <w:t xml:space="preserve"> (Среднее профессиональное образование)</w:t>
      </w:r>
      <w:r w:rsidR="006A7E3E">
        <w:rPr>
          <w:rFonts w:ascii="Times New Roman" w:eastAsia="Calibri" w:hAnsi="Times New Roman" w:cs="Times New Roman"/>
          <w:bCs/>
          <w:sz w:val="28"/>
          <w:szCs w:val="28"/>
        </w:rPr>
        <w:t>.</w:t>
      </w:r>
      <w:r w:rsidRPr="006745F0">
        <w:rPr>
          <w:rFonts w:ascii="Times New Roman" w:eastAsia="Calibri" w:hAnsi="Times New Roman" w:cs="Times New Roman"/>
          <w:bCs/>
          <w:sz w:val="28"/>
          <w:szCs w:val="28"/>
        </w:rPr>
        <w:t> </w:t>
      </w:r>
    </w:p>
    <w:p w:rsidR="00364E88" w:rsidRPr="006745F0" w:rsidRDefault="00364E88" w:rsidP="00364E88">
      <w:pPr>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ind w:firstLine="567"/>
        <w:jc w:val="both"/>
        <w:rPr>
          <w:rFonts w:ascii="Times New Roman" w:eastAsia="Calibri" w:hAnsi="Times New Roman" w:cs="Times New Roman"/>
          <w:bCs/>
          <w:sz w:val="28"/>
          <w:szCs w:val="28"/>
        </w:rPr>
      </w:pPr>
      <w:r w:rsidRPr="006745F0">
        <w:rPr>
          <w:rFonts w:ascii="Times New Roman" w:eastAsia="Calibri" w:hAnsi="Times New Roman" w:cs="Times New Roman"/>
          <w:bCs/>
          <w:sz w:val="28"/>
          <w:szCs w:val="28"/>
        </w:rPr>
        <w:t>Математика: алгебра и начала математического анализа, геометрия. Алгебра и начала математического анализа. 10-11 класс. Алимов Ш.А., Колягин Ю.М., Ткачева М.В. и другие. - М: Просвещение, 2022. </w:t>
      </w:r>
    </w:p>
    <w:p w:rsidR="00364E88" w:rsidRPr="006745F0" w:rsidRDefault="00364E88" w:rsidP="00364E88">
      <w:pPr>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ind w:firstLine="567"/>
        <w:jc w:val="both"/>
        <w:rPr>
          <w:rFonts w:ascii="Times New Roman" w:eastAsia="Calibri" w:hAnsi="Times New Roman" w:cs="Times New Roman"/>
          <w:bCs/>
          <w:sz w:val="28"/>
          <w:szCs w:val="28"/>
        </w:rPr>
      </w:pPr>
      <w:r w:rsidRPr="006745F0">
        <w:rPr>
          <w:rFonts w:ascii="Times New Roman" w:eastAsia="Calibri" w:hAnsi="Times New Roman" w:cs="Times New Roman"/>
          <w:bCs/>
          <w:sz w:val="28"/>
          <w:szCs w:val="28"/>
        </w:rPr>
        <w:t>Математика: алгебра и начала математического анализа, геометрия. Геометрия. 10-11 класс. Атанасян Л.С., Бутузов В.Ф., Кадомцев С.Б. и другие. - М: Просвещение, 2022. </w:t>
      </w:r>
    </w:p>
    <w:p w:rsidR="00364E88" w:rsidRPr="006745F0" w:rsidRDefault="00364E88" w:rsidP="00364E88">
      <w:pPr>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ind w:firstLine="567"/>
        <w:jc w:val="both"/>
        <w:rPr>
          <w:rFonts w:ascii="Times New Roman" w:eastAsia="Calibri" w:hAnsi="Times New Roman" w:cs="Times New Roman"/>
          <w:bCs/>
          <w:sz w:val="28"/>
          <w:szCs w:val="28"/>
        </w:rPr>
      </w:pPr>
      <w:r w:rsidRPr="006745F0">
        <w:rPr>
          <w:rFonts w:ascii="Times New Roman" w:eastAsia="Calibri" w:hAnsi="Times New Roman" w:cs="Times New Roman"/>
          <w:bCs/>
          <w:sz w:val="28"/>
          <w:szCs w:val="28"/>
        </w:rPr>
        <w:t>Математика: алгебра и начала математического анализа, геометрия. 10–11 классы. Алгебра и начала математического анализа. В 2 ч. Часть 1: Учебник для учащихся образовательных организаций (базовый уровень)/Мордкович А.Г., Семенов П.В.; Часть 2. Задачник для учащихся образовательных организаций (базовый уровень)/ Мордкович А.Г. и другие; под редакцией Мордковича А.Г. - М: Мнемозина, 2018. </w:t>
      </w:r>
    </w:p>
    <w:p w:rsidR="00364E88" w:rsidRPr="006745F0" w:rsidRDefault="00364E88" w:rsidP="00364E88">
      <w:pPr>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ind w:firstLine="567"/>
        <w:jc w:val="both"/>
        <w:rPr>
          <w:rFonts w:ascii="Times New Roman" w:eastAsia="Calibri" w:hAnsi="Times New Roman" w:cs="Times New Roman"/>
          <w:bCs/>
          <w:sz w:val="28"/>
          <w:szCs w:val="28"/>
        </w:rPr>
      </w:pPr>
      <w:r w:rsidRPr="006745F0">
        <w:rPr>
          <w:rFonts w:ascii="Times New Roman" w:eastAsia="Calibri" w:hAnsi="Times New Roman" w:cs="Times New Roman"/>
          <w:bCs/>
          <w:sz w:val="28"/>
          <w:szCs w:val="28"/>
        </w:rPr>
        <w:t>Математика: алгебра и начала математического анализа, геометрия. Алгебра и начала математического анализа. 10 класс. Никольский С.М., Потапов М.К., Решетников Н.Н. и другие. - М: Просвещение, 2021. </w:t>
      </w:r>
    </w:p>
    <w:p w:rsidR="00364E88" w:rsidRPr="006745F0" w:rsidRDefault="00364E88" w:rsidP="00364E88">
      <w:pPr>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ind w:firstLine="567"/>
        <w:jc w:val="both"/>
        <w:rPr>
          <w:rFonts w:ascii="Times New Roman" w:eastAsia="Calibri" w:hAnsi="Times New Roman" w:cs="Times New Roman"/>
          <w:bCs/>
          <w:sz w:val="28"/>
          <w:szCs w:val="28"/>
        </w:rPr>
      </w:pPr>
      <w:r w:rsidRPr="006745F0">
        <w:rPr>
          <w:rFonts w:ascii="Times New Roman" w:eastAsia="Calibri" w:hAnsi="Times New Roman" w:cs="Times New Roman"/>
          <w:bCs/>
          <w:sz w:val="28"/>
          <w:szCs w:val="28"/>
        </w:rPr>
        <w:t>Математика: алгебра и начала математического анализа, геометрия. Алгебра и начала математического анализа. 11 класс. Никольский С.М., Потапов М.К., Решетников Н.Н. и другие. - М: Просвещение, 2021. </w:t>
      </w:r>
    </w:p>
    <w:p w:rsidR="00364E88" w:rsidRPr="006745F0" w:rsidRDefault="00364E88" w:rsidP="00364E88">
      <w:pPr>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ind w:firstLine="567"/>
        <w:jc w:val="both"/>
        <w:rPr>
          <w:rFonts w:ascii="Times New Roman" w:eastAsia="Calibri" w:hAnsi="Times New Roman" w:cs="Times New Roman"/>
          <w:bCs/>
          <w:sz w:val="28"/>
          <w:szCs w:val="28"/>
        </w:rPr>
      </w:pPr>
      <w:r w:rsidRPr="006745F0">
        <w:rPr>
          <w:rFonts w:ascii="Times New Roman" w:eastAsia="Calibri" w:hAnsi="Times New Roman" w:cs="Times New Roman"/>
          <w:bCs/>
          <w:sz w:val="28"/>
          <w:szCs w:val="28"/>
        </w:rPr>
        <w:lastRenderedPageBreak/>
        <w:t>Математика: алгебра и начала математического анализа, геометрия. Геометрия.10-11 класс. Погорелов А.В. Математика: алгебра и начала математического анализа, геометрия. Геометрия.10-11 класс. Погорелов А.В. - М: Просвещение, 2019. </w:t>
      </w:r>
    </w:p>
    <w:p w:rsidR="00364E88" w:rsidRPr="006745F0" w:rsidRDefault="00364E88" w:rsidP="00364E88">
      <w:pPr>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ind w:firstLine="426"/>
        <w:jc w:val="both"/>
        <w:rPr>
          <w:rFonts w:ascii="Times New Roman" w:eastAsia="Calibri" w:hAnsi="Times New Roman" w:cs="Times New Roman"/>
          <w:bCs/>
          <w:sz w:val="28"/>
          <w:szCs w:val="28"/>
        </w:rPr>
      </w:pPr>
      <w:r w:rsidRPr="006745F0">
        <w:rPr>
          <w:rFonts w:ascii="Times New Roman" w:eastAsia="Calibri" w:hAnsi="Times New Roman" w:cs="Times New Roman"/>
          <w:bCs/>
          <w:sz w:val="28"/>
          <w:szCs w:val="28"/>
        </w:rPr>
        <w:t>Математика: алгебра и начала математического анализа, геометрия. Геометрия. 10 класс. Александров А.Д., Вернер А.Л., Рыжик В.И. - М: Просвещение, 2021.</w:t>
      </w:r>
    </w:p>
    <w:p w:rsidR="00364E88" w:rsidRPr="006745F0" w:rsidRDefault="00364E88" w:rsidP="00364E88">
      <w:pPr>
        <w:numPr>
          <w:ilvl w:val="0"/>
          <w:numId w:val="25"/>
        </w:numPr>
        <w:tabs>
          <w:tab w:val="num"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ind w:firstLine="426"/>
        <w:jc w:val="both"/>
        <w:rPr>
          <w:rFonts w:ascii="Times New Roman" w:eastAsia="Calibri" w:hAnsi="Times New Roman" w:cs="Times New Roman"/>
          <w:bCs/>
          <w:sz w:val="28"/>
          <w:szCs w:val="28"/>
        </w:rPr>
      </w:pPr>
      <w:r w:rsidRPr="006745F0">
        <w:rPr>
          <w:rFonts w:ascii="Times New Roman" w:eastAsia="Calibri" w:hAnsi="Times New Roman" w:cs="Times New Roman"/>
          <w:bCs/>
          <w:sz w:val="28"/>
          <w:szCs w:val="28"/>
        </w:rPr>
        <w:t>Математика: алгебра и начала математического анализа, геометрия. Геометрия. 11 класс. Александров А.Д., Вернер А.Л., Рыжик В.И. - М: Просвещение, 2021.</w:t>
      </w:r>
    </w:p>
    <w:p w:rsidR="00364E88" w:rsidRPr="006745F0" w:rsidRDefault="00364E88" w:rsidP="00364E88">
      <w:pPr>
        <w:numPr>
          <w:ilvl w:val="0"/>
          <w:numId w:val="25"/>
        </w:numPr>
        <w:spacing w:after="0" w:line="259" w:lineRule="auto"/>
        <w:ind w:firstLine="426"/>
        <w:contextualSpacing/>
        <w:jc w:val="both"/>
        <w:rPr>
          <w:rFonts w:ascii="Times New Roman" w:eastAsia="Times New Roman" w:hAnsi="Times New Roman" w:cs="Times New Roman"/>
          <w:color w:val="000000"/>
          <w:sz w:val="28"/>
          <w:szCs w:val="28"/>
        </w:rPr>
      </w:pPr>
      <w:r w:rsidRPr="006745F0">
        <w:rPr>
          <w:rFonts w:ascii="Times New Roman" w:eastAsia="Times New Roman" w:hAnsi="Times New Roman" w:cs="Times New Roman"/>
          <w:color w:val="000000"/>
          <w:sz w:val="28"/>
          <w:szCs w:val="28"/>
        </w:rPr>
        <w:t>Математика: алгебра и начала математического анализа, геометрия. 10 класс. Вернер А.Л., Карп А.П. Издательство "Просвещение".</w:t>
      </w:r>
    </w:p>
    <w:p w:rsidR="00364E88" w:rsidRPr="006745F0" w:rsidRDefault="00364E88" w:rsidP="00364E88">
      <w:pPr>
        <w:numPr>
          <w:ilvl w:val="0"/>
          <w:numId w:val="25"/>
        </w:numPr>
        <w:spacing w:after="0" w:line="259" w:lineRule="auto"/>
        <w:ind w:firstLine="426"/>
        <w:contextualSpacing/>
        <w:jc w:val="both"/>
        <w:rPr>
          <w:rFonts w:ascii="Times New Roman" w:eastAsia="Times New Roman" w:hAnsi="Times New Roman" w:cs="Times New Roman"/>
          <w:color w:val="000000"/>
          <w:sz w:val="28"/>
          <w:szCs w:val="28"/>
        </w:rPr>
      </w:pPr>
      <w:r w:rsidRPr="006745F0">
        <w:rPr>
          <w:rFonts w:ascii="Times New Roman" w:eastAsia="Times New Roman" w:hAnsi="Times New Roman" w:cs="Times New Roman"/>
          <w:color w:val="000000"/>
          <w:sz w:val="28"/>
          <w:szCs w:val="28"/>
        </w:rPr>
        <w:t>Математика: алгебра и начала математического анализа, геометрия 11 класс. Вернер А.Л., Карп А.П. Издательство "Просвещение".</w:t>
      </w:r>
    </w:p>
    <w:p w:rsidR="00364E88" w:rsidRPr="006745F0" w:rsidRDefault="00364E88" w:rsidP="00364E88">
      <w:pPr>
        <w:numPr>
          <w:ilvl w:val="0"/>
          <w:numId w:val="25"/>
        </w:numPr>
        <w:spacing w:after="0" w:line="259" w:lineRule="auto"/>
        <w:ind w:firstLine="426"/>
        <w:contextualSpacing/>
        <w:jc w:val="both"/>
        <w:rPr>
          <w:rFonts w:ascii="Times New Roman" w:eastAsia="Times New Roman" w:hAnsi="Times New Roman" w:cs="Times New Roman"/>
          <w:color w:val="000000"/>
          <w:sz w:val="28"/>
          <w:szCs w:val="28"/>
        </w:rPr>
      </w:pPr>
      <w:r w:rsidRPr="006745F0">
        <w:rPr>
          <w:rFonts w:ascii="Times New Roman" w:eastAsia="Times New Roman" w:hAnsi="Times New Roman" w:cs="Times New Roman"/>
          <w:color w:val="000000"/>
          <w:sz w:val="28"/>
          <w:szCs w:val="28"/>
        </w:rPr>
        <w:t>Математика: алгебра и начала математического анализа, геометрия. Алгебра и начала математического анализа (в 2 частях) (в 2 частях). 10-11 класс. Часть 1: Мордкович А.Г., Семенов П.В.; Часть 2: Мордкович А.Г. и другие; под редакцией Мордковича АГ. "ИОЦ МНЕМОЗИНА".</w:t>
      </w:r>
    </w:p>
    <w:p w:rsidR="00364E88" w:rsidRPr="006745F0" w:rsidRDefault="00364E88" w:rsidP="00364E88">
      <w:pPr>
        <w:numPr>
          <w:ilvl w:val="0"/>
          <w:numId w:val="25"/>
        </w:numPr>
        <w:spacing w:after="0" w:line="259" w:lineRule="auto"/>
        <w:ind w:firstLine="426"/>
        <w:contextualSpacing/>
        <w:jc w:val="both"/>
        <w:rPr>
          <w:rFonts w:ascii="Times New Roman" w:eastAsia="Times New Roman" w:hAnsi="Times New Roman" w:cs="Times New Roman"/>
          <w:color w:val="000000"/>
          <w:sz w:val="28"/>
          <w:szCs w:val="28"/>
        </w:rPr>
      </w:pPr>
      <w:r w:rsidRPr="006745F0">
        <w:rPr>
          <w:rFonts w:ascii="Times New Roman" w:eastAsia="Times New Roman" w:hAnsi="Times New Roman" w:cs="Times New Roman"/>
          <w:color w:val="000000"/>
          <w:sz w:val="28"/>
          <w:szCs w:val="28"/>
        </w:rPr>
        <w:t>Математика: алгебра и начала математического анализа, геометрия. Алгебра и начала математического анализа. 10 класс. Муравин Г.К., Муравина О.В. Издательство "Просвещение".</w:t>
      </w:r>
    </w:p>
    <w:p w:rsidR="00364E88" w:rsidRPr="006745F0" w:rsidRDefault="00364E88" w:rsidP="00364E88">
      <w:pPr>
        <w:numPr>
          <w:ilvl w:val="0"/>
          <w:numId w:val="25"/>
        </w:numPr>
        <w:spacing w:after="0" w:line="259" w:lineRule="auto"/>
        <w:ind w:firstLine="426"/>
        <w:contextualSpacing/>
        <w:jc w:val="both"/>
        <w:rPr>
          <w:rFonts w:ascii="Times New Roman" w:eastAsia="Times New Roman" w:hAnsi="Times New Roman" w:cs="Times New Roman"/>
          <w:color w:val="000000"/>
          <w:sz w:val="28"/>
          <w:szCs w:val="28"/>
        </w:rPr>
      </w:pPr>
      <w:r w:rsidRPr="006745F0">
        <w:rPr>
          <w:rFonts w:ascii="Times New Roman" w:eastAsia="Times New Roman" w:hAnsi="Times New Roman" w:cs="Times New Roman"/>
          <w:color w:val="000000"/>
          <w:sz w:val="28"/>
          <w:szCs w:val="28"/>
        </w:rPr>
        <w:t>Математика: алгебра и начала математического анализа, геометрия. Алгебра и начала математического анализа. 11 класс. Муравин Г.К., Муравина О.В. Издательство "Просвещение".</w:t>
      </w:r>
    </w:p>
    <w:p w:rsidR="00364E88" w:rsidRPr="006745F0" w:rsidRDefault="00364E88" w:rsidP="00364E88">
      <w:pPr>
        <w:numPr>
          <w:ilvl w:val="0"/>
          <w:numId w:val="25"/>
        </w:numPr>
        <w:spacing w:after="0" w:line="259" w:lineRule="auto"/>
        <w:ind w:firstLine="426"/>
        <w:contextualSpacing/>
        <w:jc w:val="both"/>
        <w:rPr>
          <w:rFonts w:ascii="Times New Roman" w:eastAsia="Times New Roman" w:hAnsi="Times New Roman" w:cs="Times New Roman"/>
          <w:color w:val="000000"/>
          <w:sz w:val="28"/>
          <w:szCs w:val="28"/>
        </w:rPr>
      </w:pPr>
      <w:r w:rsidRPr="006745F0">
        <w:rPr>
          <w:rFonts w:ascii="Times New Roman" w:eastAsia="Times New Roman" w:hAnsi="Times New Roman" w:cs="Times New Roman"/>
          <w:color w:val="000000"/>
          <w:sz w:val="28"/>
          <w:szCs w:val="28"/>
        </w:rPr>
        <w:t>Математика: алгебра и начала математического анализа, геометрия. Геометрия. 10 класс. Смирнов В.А., Смирнова И.М. "Издательство "Просвещение".</w:t>
      </w:r>
    </w:p>
    <w:p w:rsidR="00364E88" w:rsidRPr="006745F0" w:rsidRDefault="00364E88" w:rsidP="00364E88">
      <w:pPr>
        <w:numPr>
          <w:ilvl w:val="0"/>
          <w:numId w:val="25"/>
        </w:numPr>
        <w:spacing w:after="0" w:line="259" w:lineRule="auto"/>
        <w:ind w:firstLine="426"/>
        <w:contextualSpacing/>
        <w:jc w:val="both"/>
        <w:rPr>
          <w:rFonts w:ascii="Times New Roman" w:eastAsia="Times New Roman" w:hAnsi="Times New Roman" w:cs="Times New Roman"/>
          <w:color w:val="000000"/>
          <w:sz w:val="28"/>
          <w:szCs w:val="28"/>
        </w:rPr>
      </w:pPr>
      <w:r w:rsidRPr="006745F0">
        <w:rPr>
          <w:rFonts w:ascii="Times New Roman" w:eastAsia="Times New Roman" w:hAnsi="Times New Roman" w:cs="Times New Roman"/>
          <w:color w:val="000000"/>
          <w:sz w:val="28"/>
          <w:szCs w:val="28"/>
        </w:rPr>
        <w:t>Математика: алгебра и начала математического анализа, геометрия. Геометрия. 11 класс. Смирнов В.А., Смирнова И.М. Издательство "Просвещение".</w:t>
      </w:r>
    </w:p>
    <w:p w:rsidR="00364E88" w:rsidRPr="006745F0" w:rsidRDefault="00364E88" w:rsidP="00364E88">
      <w:pPr>
        <w:numPr>
          <w:ilvl w:val="0"/>
          <w:numId w:val="25"/>
        </w:numPr>
        <w:spacing w:after="0" w:line="259" w:lineRule="auto"/>
        <w:ind w:firstLine="426"/>
        <w:contextualSpacing/>
        <w:jc w:val="both"/>
        <w:rPr>
          <w:rFonts w:ascii="Times New Roman" w:eastAsia="Times New Roman" w:hAnsi="Times New Roman" w:cs="Times New Roman"/>
          <w:color w:val="000000"/>
          <w:sz w:val="28"/>
          <w:szCs w:val="28"/>
        </w:rPr>
      </w:pPr>
      <w:r w:rsidRPr="006745F0">
        <w:rPr>
          <w:rFonts w:ascii="Times New Roman" w:eastAsia="Times New Roman" w:hAnsi="Times New Roman" w:cs="Times New Roman"/>
          <w:color w:val="000000"/>
          <w:sz w:val="28"/>
          <w:szCs w:val="28"/>
        </w:rPr>
        <w:t>Математика. Геометрия. 10 класс. Мерзляк А.Г., Номировский Д.А., Полонский В.Б., Якир М.С.; под редакцией Подольского В.Е. Издательство "Просвещение".</w:t>
      </w:r>
    </w:p>
    <w:p w:rsidR="00364E88" w:rsidRPr="006745F0" w:rsidRDefault="00364E88" w:rsidP="00364E88">
      <w:pPr>
        <w:numPr>
          <w:ilvl w:val="0"/>
          <w:numId w:val="25"/>
        </w:numPr>
        <w:spacing w:after="0" w:line="259" w:lineRule="auto"/>
        <w:ind w:firstLine="426"/>
        <w:contextualSpacing/>
        <w:jc w:val="both"/>
        <w:rPr>
          <w:rFonts w:ascii="Times New Roman" w:eastAsia="Times New Roman" w:hAnsi="Times New Roman" w:cs="Times New Roman"/>
          <w:color w:val="000000"/>
          <w:sz w:val="28"/>
          <w:szCs w:val="28"/>
        </w:rPr>
      </w:pPr>
      <w:r w:rsidRPr="006745F0">
        <w:rPr>
          <w:rFonts w:ascii="Times New Roman" w:eastAsia="Times New Roman" w:hAnsi="Times New Roman" w:cs="Times New Roman"/>
          <w:color w:val="000000"/>
          <w:sz w:val="28"/>
          <w:szCs w:val="28"/>
        </w:rPr>
        <w:t>Математика. Геометрия. 11 класс. Мерзляк А.Г., Номировский Д.А., Полонский В.Б., Якир М.С.; под редакцией Подольского В.Е. "Издательство "Просвещение".</w:t>
      </w:r>
    </w:p>
    <w:p w:rsidR="00364E88" w:rsidRPr="006745F0" w:rsidRDefault="00364E88" w:rsidP="00364E88">
      <w:pPr>
        <w:numPr>
          <w:ilvl w:val="0"/>
          <w:numId w:val="25"/>
        </w:numPr>
        <w:tabs>
          <w:tab w:val="num" w:pos="426"/>
        </w:tabs>
        <w:spacing w:after="0" w:line="259" w:lineRule="auto"/>
        <w:ind w:firstLine="426"/>
        <w:contextualSpacing/>
        <w:jc w:val="both"/>
        <w:rPr>
          <w:rFonts w:ascii="Times New Roman" w:eastAsia="Times New Roman" w:hAnsi="Times New Roman" w:cs="Times New Roman"/>
          <w:color w:val="000000"/>
          <w:sz w:val="28"/>
          <w:szCs w:val="28"/>
        </w:rPr>
      </w:pPr>
      <w:r w:rsidRPr="006745F0">
        <w:rPr>
          <w:rFonts w:ascii="Times New Roman" w:eastAsia="Times New Roman" w:hAnsi="Times New Roman" w:cs="Times New Roman"/>
          <w:color w:val="000000"/>
          <w:sz w:val="28"/>
          <w:szCs w:val="28"/>
        </w:rPr>
        <w:t>Математика: алгебра и начала математического анализа, геометрия. Алгебра и начала математического анализа. 10 класс. Виленкин Н.Я., Ивашев-Мусатов О.С., Шварцбурд С.И. "ИОЦ МНЕМОЗИНА".</w:t>
      </w:r>
    </w:p>
    <w:p w:rsidR="00364E88" w:rsidRPr="006745F0" w:rsidRDefault="00364E88" w:rsidP="00364E88">
      <w:pPr>
        <w:numPr>
          <w:ilvl w:val="0"/>
          <w:numId w:val="25"/>
        </w:numPr>
        <w:tabs>
          <w:tab w:val="num"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ind w:firstLine="360"/>
        <w:contextualSpacing/>
        <w:jc w:val="both"/>
        <w:rPr>
          <w:rFonts w:ascii="Times New Roman" w:eastAsia="Calibri" w:hAnsi="Times New Roman" w:cs="Times New Roman"/>
          <w:bCs/>
          <w:sz w:val="28"/>
          <w:szCs w:val="28"/>
        </w:rPr>
      </w:pPr>
      <w:r w:rsidRPr="006745F0">
        <w:rPr>
          <w:rFonts w:ascii="Times New Roman" w:eastAsia="Times New Roman" w:hAnsi="Times New Roman" w:cs="Times New Roman"/>
          <w:color w:val="000000"/>
          <w:sz w:val="28"/>
          <w:szCs w:val="28"/>
        </w:rPr>
        <w:t>Математика: алгебра и начала математического анализа, геометрия. Алгебра и начала математического анализа. 11 класс. Виленкин Н.Я., Ивашев-Мусатов О.С., Шварцбурд С.И. "ИОЦ МНЕМОЗИНА</w:t>
      </w:r>
    </w:p>
    <w:p w:rsidR="00364E88" w:rsidRPr="006745F0" w:rsidRDefault="00364E88" w:rsidP="00364E88">
      <w:pPr>
        <w:spacing w:after="0"/>
        <w:ind w:firstLine="709"/>
        <w:contextualSpacing/>
        <w:rPr>
          <w:rFonts w:ascii="Times New Roman" w:eastAsia="Times New Roman" w:hAnsi="Times New Roman" w:cs="Times New Roman"/>
          <w:b/>
          <w:sz w:val="28"/>
          <w:szCs w:val="28"/>
          <w:lang w:eastAsia="ru-RU"/>
        </w:rPr>
      </w:pPr>
    </w:p>
    <w:p w:rsidR="00364E88" w:rsidRPr="006745F0" w:rsidRDefault="00364E88" w:rsidP="00364E88">
      <w:pPr>
        <w:spacing w:after="0"/>
        <w:ind w:firstLine="709"/>
        <w:contextualSpacing/>
        <w:rPr>
          <w:rFonts w:ascii="Times New Roman" w:eastAsia="Times New Roman" w:hAnsi="Times New Roman" w:cs="Times New Roman"/>
          <w:b/>
          <w:sz w:val="28"/>
          <w:szCs w:val="28"/>
          <w:lang w:eastAsia="ru-RU"/>
        </w:rPr>
      </w:pPr>
      <w:r w:rsidRPr="006745F0">
        <w:rPr>
          <w:rFonts w:ascii="Times New Roman" w:eastAsia="Times New Roman" w:hAnsi="Times New Roman" w:cs="Times New Roman"/>
          <w:b/>
          <w:sz w:val="28"/>
          <w:szCs w:val="28"/>
          <w:lang w:eastAsia="ru-RU"/>
        </w:rPr>
        <w:lastRenderedPageBreak/>
        <w:t>2. Электронные издания</w:t>
      </w:r>
    </w:p>
    <w:p w:rsidR="00364E88" w:rsidRPr="006745F0" w:rsidRDefault="00364E88" w:rsidP="00364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ind w:firstLine="567"/>
        <w:jc w:val="both"/>
        <w:rPr>
          <w:rFonts w:ascii="Times New Roman" w:eastAsia="Calibri" w:hAnsi="Times New Roman" w:cs="Times New Roman"/>
          <w:bCs/>
          <w:sz w:val="28"/>
          <w:szCs w:val="28"/>
        </w:rPr>
      </w:pPr>
    </w:p>
    <w:p w:rsidR="00364E88" w:rsidRPr="006745F0" w:rsidRDefault="00364E88" w:rsidP="00364E88">
      <w:pPr>
        <w:spacing w:after="0" w:line="259" w:lineRule="auto"/>
        <w:ind w:firstLine="567"/>
        <w:rPr>
          <w:rFonts w:ascii="Times New Roman" w:eastAsia="Calibri" w:hAnsi="Times New Roman" w:cs="Times New Roman"/>
          <w:bCs/>
          <w:sz w:val="28"/>
          <w:szCs w:val="28"/>
        </w:rPr>
      </w:pPr>
      <w:r w:rsidRPr="006745F0">
        <w:rPr>
          <w:rFonts w:ascii="Times New Roman" w:eastAsia="Calibri" w:hAnsi="Times New Roman" w:cs="Times New Roman"/>
          <w:bCs/>
          <w:sz w:val="28"/>
          <w:szCs w:val="28"/>
        </w:rPr>
        <w:t xml:space="preserve">1. Всероссийские интернет-олимпиады. - </w:t>
      </w:r>
      <w:r w:rsidRPr="006745F0">
        <w:rPr>
          <w:rFonts w:ascii="Times New Roman" w:eastAsia="Calibri" w:hAnsi="Times New Roman" w:cs="Times New Roman"/>
          <w:bCs/>
          <w:sz w:val="28"/>
          <w:szCs w:val="28"/>
          <w:lang w:val="en-US"/>
        </w:rPr>
        <w:t>URL</w:t>
      </w:r>
      <w:r w:rsidRPr="006745F0">
        <w:rPr>
          <w:rFonts w:ascii="Times New Roman" w:eastAsia="Calibri" w:hAnsi="Times New Roman" w:cs="Times New Roman"/>
          <w:bCs/>
          <w:sz w:val="28"/>
          <w:szCs w:val="28"/>
        </w:rPr>
        <w:t xml:space="preserve">: </w:t>
      </w:r>
      <w:hyperlink r:id="rId10" w:tgtFrame="_blank" w:history="1">
        <w:r w:rsidRPr="006745F0">
          <w:rPr>
            <w:rFonts w:ascii="Times New Roman" w:eastAsia="Calibri" w:hAnsi="Times New Roman" w:cs="Times New Roman"/>
            <w:bCs/>
            <w:color w:val="0000FF"/>
            <w:sz w:val="28"/>
            <w:szCs w:val="28"/>
            <w:u w:val="single"/>
          </w:rPr>
          <w:t>https://online-olympiad.ru</w:t>
        </w:r>
      </w:hyperlink>
      <w:r w:rsidRPr="006745F0">
        <w:rPr>
          <w:rFonts w:ascii="Times New Roman" w:eastAsia="Calibri" w:hAnsi="Times New Roman" w:cs="Times New Roman"/>
          <w:bCs/>
          <w:sz w:val="28"/>
          <w:szCs w:val="28"/>
        </w:rPr>
        <w:t xml:space="preserve"> / (дата обращения: 12.07.2022). - Текст: электронный. </w:t>
      </w:r>
    </w:p>
    <w:p w:rsidR="00364E88" w:rsidRPr="006745F0" w:rsidRDefault="00364E88" w:rsidP="00364E88">
      <w:pPr>
        <w:numPr>
          <w:ilvl w:val="0"/>
          <w:numId w:val="26"/>
        </w:numPr>
        <w:spacing w:after="0" w:line="259" w:lineRule="auto"/>
        <w:ind w:firstLine="567"/>
        <w:rPr>
          <w:rFonts w:ascii="Times New Roman" w:eastAsia="Calibri" w:hAnsi="Times New Roman" w:cs="Times New Roman"/>
          <w:bCs/>
          <w:sz w:val="28"/>
          <w:szCs w:val="28"/>
        </w:rPr>
      </w:pPr>
      <w:r w:rsidRPr="006745F0">
        <w:rPr>
          <w:rFonts w:ascii="Times New Roman" w:eastAsia="Calibri" w:hAnsi="Times New Roman" w:cs="Times New Roman"/>
          <w:bCs/>
          <w:sz w:val="28"/>
          <w:szCs w:val="28"/>
        </w:rPr>
        <w:t xml:space="preserve">Единая коллекция цифровых образовательных ресурсов. - </w:t>
      </w:r>
      <w:r w:rsidRPr="006745F0">
        <w:rPr>
          <w:rFonts w:ascii="Times New Roman" w:eastAsia="Calibri" w:hAnsi="Times New Roman" w:cs="Times New Roman"/>
          <w:bCs/>
          <w:sz w:val="28"/>
          <w:szCs w:val="28"/>
          <w:lang w:val="en-US"/>
        </w:rPr>
        <w:t>URL</w:t>
      </w:r>
      <w:r w:rsidRPr="006745F0">
        <w:rPr>
          <w:rFonts w:ascii="Times New Roman" w:eastAsia="Calibri" w:hAnsi="Times New Roman" w:cs="Times New Roman"/>
          <w:bCs/>
          <w:sz w:val="28"/>
          <w:szCs w:val="28"/>
        </w:rPr>
        <w:t xml:space="preserve">: </w:t>
      </w:r>
      <w:hyperlink r:id="rId11" w:history="1">
        <w:r w:rsidRPr="006745F0">
          <w:rPr>
            <w:rFonts w:ascii="Times New Roman" w:eastAsia="Calibri" w:hAnsi="Times New Roman" w:cs="Times New Roman"/>
            <w:bCs/>
            <w:color w:val="0000FF"/>
            <w:sz w:val="28"/>
            <w:szCs w:val="28"/>
            <w:u w:val="single"/>
          </w:rPr>
          <w:t>http://school-collection.edu.ru</w:t>
        </w:r>
      </w:hyperlink>
      <w:r w:rsidRPr="006745F0">
        <w:rPr>
          <w:rFonts w:ascii="Times New Roman" w:eastAsia="Calibri" w:hAnsi="Times New Roman" w:cs="Times New Roman"/>
          <w:bCs/>
          <w:sz w:val="28"/>
          <w:szCs w:val="28"/>
          <w:u w:val="single"/>
        </w:rPr>
        <w:t xml:space="preserve"> </w:t>
      </w:r>
      <w:r w:rsidRPr="006745F0">
        <w:rPr>
          <w:rFonts w:ascii="Times New Roman" w:eastAsia="Calibri" w:hAnsi="Times New Roman" w:cs="Times New Roman"/>
          <w:bCs/>
          <w:sz w:val="28"/>
          <w:szCs w:val="28"/>
        </w:rPr>
        <w:t xml:space="preserve"> (дата обращения: 08.07.2022). - Текст: электронный. </w:t>
      </w:r>
    </w:p>
    <w:p w:rsidR="00364E88" w:rsidRPr="006745F0" w:rsidRDefault="00364E88" w:rsidP="00364E88">
      <w:pPr>
        <w:numPr>
          <w:ilvl w:val="0"/>
          <w:numId w:val="27"/>
        </w:numPr>
        <w:spacing w:after="0" w:line="259" w:lineRule="auto"/>
        <w:ind w:firstLine="567"/>
        <w:rPr>
          <w:rFonts w:ascii="Times New Roman" w:eastAsia="Calibri" w:hAnsi="Times New Roman" w:cs="Times New Roman"/>
          <w:bCs/>
          <w:sz w:val="28"/>
          <w:szCs w:val="28"/>
        </w:rPr>
      </w:pPr>
      <w:r w:rsidRPr="006745F0">
        <w:rPr>
          <w:rFonts w:ascii="Times New Roman" w:eastAsia="Calibri" w:hAnsi="Times New Roman" w:cs="Times New Roman"/>
          <w:bCs/>
          <w:sz w:val="28"/>
          <w:szCs w:val="28"/>
        </w:rPr>
        <w:t xml:space="preserve">Информационная система «Единое окно доступа к образовательным ресурсам». - </w:t>
      </w:r>
      <w:r w:rsidRPr="006745F0">
        <w:rPr>
          <w:rFonts w:ascii="Times New Roman" w:eastAsia="Calibri" w:hAnsi="Times New Roman" w:cs="Times New Roman"/>
          <w:bCs/>
          <w:sz w:val="28"/>
          <w:szCs w:val="28"/>
          <w:lang w:val="en-US"/>
        </w:rPr>
        <w:t>URL</w:t>
      </w:r>
      <w:r w:rsidRPr="006745F0">
        <w:rPr>
          <w:rFonts w:ascii="Times New Roman" w:eastAsia="Calibri" w:hAnsi="Times New Roman" w:cs="Times New Roman"/>
          <w:bCs/>
          <w:sz w:val="28"/>
          <w:szCs w:val="28"/>
        </w:rPr>
        <w:t xml:space="preserve">:  </w:t>
      </w:r>
      <w:hyperlink r:id="rId12" w:history="1">
        <w:r w:rsidRPr="006745F0">
          <w:rPr>
            <w:rFonts w:ascii="Times New Roman" w:eastAsia="Calibri" w:hAnsi="Times New Roman" w:cs="Times New Roman"/>
            <w:bCs/>
            <w:color w:val="0000FF"/>
            <w:sz w:val="28"/>
            <w:szCs w:val="28"/>
            <w:u w:val="single"/>
          </w:rPr>
          <w:t>http://window.edu.ru/</w:t>
        </w:r>
      </w:hyperlink>
      <w:r w:rsidRPr="006745F0">
        <w:rPr>
          <w:rFonts w:ascii="Times New Roman" w:eastAsia="Calibri" w:hAnsi="Times New Roman" w:cs="Times New Roman"/>
          <w:bCs/>
          <w:sz w:val="28"/>
          <w:szCs w:val="28"/>
          <w:u w:val="single"/>
        </w:rPr>
        <w:t xml:space="preserve"> </w:t>
      </w:r>
      <w:r w:rsidRPr="006745F0">
        <w:rPr>
          <w:rFonts w:ascii="Times New Roman" w:eastAsia="Calibri" w:hAnsi="Times New Roman" w:cs="Times New Roman"/>
          <w:bCs/>
          <w:sz w:val="28"/>
          <w:szCs w:val="28"/>
        </w:rPr>
        <w:t xml:space="preserve"> (дата обращения: 02.07.2022). - Текст: электронный. </w:t>
      </w:r>
    </w:p>
    <w:p w:rsidR="00364E88" w:rsidRPr="006745F0" w:rsidRDefault="00364E88" w:rsidP="00364E88">
      <w:pPr>
        <w:numPr>
          <w:ilvl w:val="0"/>
          <w:numId w:val="28"/>
        </w:numPr>
        <w:spacing w:after="0" w:line="259" w:lineRule="auto"/>
        <w:ind w:firstLine="567"/>
        <w:rPr>
          <w:rFonts w:ascii="Times New Roman" w:eastAsia="Calibri" w:hAnsi="Times New Roman" w:cs="Times New Roman"/>
          <w:bCs/>
          <w:sz w:val="28"/>
          <w:szCs w:val="28"/>
        </w:rPr>
      </w:pPr>
      <w:r w:rsidRPr="006745F0">
        <w:rPr>
          <w:rFonts w:ascii="Times New Roman" w:eastAsia="Calibri" w:hAnsi="Times New Roman" w:cs="Times New Roman"/>
          <w:bCs/>
          <w:sz w:val="28"/>
          <w:szCs w:val="28"/>
        </w:rPr>
        <w:t xml:space="preserve">Научная электронная библиотека (НЭБ). - </w:t>
      </w:r>
      <w:r w:rsidRPr="006745F0">
        <w:rPr>
          <w:rFonts w:ascii="Times New Roman" w:eastAsia="Calibri" w:hAnsi="Times New Roman" w:cs="Times New Roman"/>
          <w:bCs/>
          <w:sz w:val="28"/>
          <w:szCs w:val="28"/>
          <w:lang w:val="en-US"/>
        </w:rPr>
        <w:t>URL</w:t>
      </w:r>
      <w:r w:rsidRPr="006745F0">
        <w:rPr>
          <w:rFonts w:ascii="Times New Roman" w:eastAsia="Calibri" w:hAnsi="Times New Roman" w:cs="Times New Roman"/>
          <w:bCs/>
          <w:sz w:val="28"/>
          <w:szCs w:val="28"/>
        </w:rPr>
        <w:t xml:space="preserve">: </w:t>
      </w:r>
      <w:hyperlink r:id="rId13" w:tgtFrame="_blank" w:history="1">
        <w:r w:rsidRPr="006745F0">
          <w:rPr>
            <w:rFonts w:ascii="Times New Roman" w:eastAsia="Calibri" w:hAnsi="Times New Roman" w:cs="Times New Roman"/>
            <w:bCs/>
            <w:color w:val="0000FF"/>
            <w:sz w:val="28"/>
            <w:szCs w:val="28"/>
            <w:u w:val="single"/>
          </w:rPr>
          <w:t>http://www.elibrary.ru</w:t>
        </w:r>
      </w:hyperlink>
      <w:r w:rsidRPr="006745F0">
        <w:rPr>
          <w:rFonts w:ascii="Times New Roman" w:eastAsia="Calibri" w:hAnsi="Times New Roman" w:cs="Times New Roman"/>
          <w:bCs/>
          <w:sz w:val="28"/>
          <w:szCs w:val="28"/>
        </w:rPr>
        <w:t xml:space="preserve"> (дата обращения: 12.07.2022). - Текст: электронный. </w:t>
      </w:r>
    </w:p>
    <w:p w:rsidR="00364E88" w:rsidRPr="006745F0" w:rsidRDefault="00364E88" w:rsidP="00364E88">
      <w:pPr>
        <w:numPr>
          <w:ilvl w:val="0"/>
          <w:numId w:val="29"/>
        </w:numPr>
        <w:spacing w:after="0" w:line="259" w:lineRule="auto"/>
        <w:ind w:firstLine="567"/>
        <w:rPr>
          <w:rFonts w:ascii="Times New Roman" w:eastAsia="Calibri" w:hAnsi="Times New Roman" w:cs="Times New Roman"/>
          <w:bCs/>
          <w:sz w:val="28"/>
          <w:szCs w:val="28"/>
        </w:rPr>
      </w:pPr>
      <w:r w:rsidRPr="006745F0">
        <w:rPr>
          <w:rFonts w:ascii="Times New Roman" w:eastAsia="Calibri" w:hAnsi="Times New Roman" w:cs="Times New Roman"/>
          <w:bCs/>
          <w:sz w:val="28"/>
          <w:szCs w:val="28"/>
        </w:rPr>
        <w:t xml:space="preserve">Открытый колледж. Математика. - </w:t>
      </w:r>
      <w:r w:rsidRPr="006745F0">
        <w:rPr>
          <w:rFonts w:ascii="Times New Roman" w:eastAsia="Calibri" w:hAnsi="Times New Roman" w:cs="Times New Roman"/>
          <w:bCs/>
          <w:sz w:val="28"/>
          <w:szCs w:val="28"/>
          <w:lang w:val="en-US"/>
        </w:rPr>
        <w:t>URL</w:t>
      </w:r>
      <w:r w:rsidRPr="006745F0">
        <w:rPr>
          <w:rFonts w:ascii="Times New Roman" w:eastAsia="Calibri" w:hAnsi="Times New Roman" w:cs="Times New Roman"/>
          <w:bCs/>
          <w:sz w:val="28"/>
          <w:szCs w:val="28"/>
        </w:rPr>
        <w:t xml:space="preserve">: </w:t>
      </w:r>
      <w:hyperlink r:id="rId14" w:tgtFrame="_blank" w:history="1">
        <w:r w:rsidRPr="006745F0">
          <w:rPr>
            <w:rFonts w:ascii="Times New Roman" w:eastAsia="Calibri" w:hAnsi="Times New Roman" w:cs="Times New Roman"/>
            <w:bCs/>
            <w:color w:val="0000FF"/>
            <w:sz w:val="28"/>
            <w:szCs w:val="28"/>
            <w:u w:val="single"/>
          </w:rPr>
          <w:t>https://mathematics.ru</w:t>
        </w:r>
      </w:hyperlink>
      <w:r w:rsidRPr="006745F0">
        <w:rPr>
          <w:rFonts w:ascii="Times New Roman" w:eastAsia="Calibri" w:hAnsi="Times New Roman" w:cs="Times New Roman"/>
          <w:bCs/>
          <w:sz w:val="28"/>
          <w:szCs w:val="28"/>
        </w:rPr>
        <w:t xml:space="preserve"> / (дата обращения: 08.06.2022). - Текст: электронный. </w:t>
      </w:r>
    </w:p>
    <w:p w:rsidR="00364E88" w:rsidRPr="006745F0" w:rsidRDefault="00364E88" w:rsidP="00364E88">
      <w:pPr>
        <w:numPr>
          <w:ilvl w:val="0"/>
          <w:numId w:val="30"/>
        </w:numPr>
        <w:spacing w:after="0" w:line="259" w:lineRule="auto"/>
        <w:ind w:firstLine="567"/>
        <w:rPr>
          <w:rFonts w:ascii="Times New Roman" w:eastAsia="Calibri" w:hAnsi="Times New Roman" w:cs="Times New Roman"/>
          <w:bCs/>
          <w:sz w:val="28"/>
          <w:szCs w:val="28"/>
        </w:rPr>
      </w:pPr>
      <w:r w:rsidRPr="006745F0">
        <w:rPr>
          <w:rFonts w:ascii="Times New Roman" w:eastAsia="Calibri" w:hAnsi="Times New Roman" w:cs="Times New Roman"/>
          <w:bCs/>
          <w:sz w:val="28"/>
          <w:szCs w:val="28"/>
        </w:rPr>
        <w:t xml:space="preserve">Повторим математику. - </w:t>
      </w:r>
      <w:r w:rsidRPr="006745F0">
        <w:rPr>
          <w:rFonts w:ascii="Times New Roman" w:eastAsia="Calibri" w:hAnsi="Times New Roman" w:cs="Times New Roman"/>
          <w:bCs/>
          <w:sz w:val="28"/>
          <w:szCs w:val="28"/>
          <w:lang w:val="en-US"/>
        </w:rPr>
        <w:t>URL</w:t>
      </w:r>
      <w:r w:rsidRPr="006745F0">
        <w:rPr>
          <w:rFonts w:ascii="Times New Roman" w:eastAsia="Calibri" w:hAnsi="Times New Roman" w:cs="Times New Roman"/>
          <w:bCs/>
          <w:sz w:val="28"/>
          <w:szCs w:val="28"/>
        </w:rPr>
        <w:t xml:space="preserve">: </w:t>
      </w:r>
      <w:hyperlink r:id="rId15" w:tgtFrame="_blank" w:history="1">
        <w:r w:rsidRPr="006745F0">
          <w:rPr>
            <w:rFonts w:ascii="Times New Roman" w:eastAsia="Calibri" w:hAnsi="Times New Roman" w:cs="Times New Roman"/>
            <w:bCs/>
            <w:color w:val="0000FF"/>
            <w:sz w:val="28"/>
            <w:szCs w:val="28"/>
            <w:u w:val="single"/>
          </w:rPr>
          <w:t>http://www.mathteachers.narod.ru</w:t>
        </w:r>
      </w:hyperlink>
      <w:r w:rsidRPr="006745F0">
        <w:rPr>
          <w:rFonts w:ascii="Times New Roman" w:eastAsia="Calibri" w:hAnsi="Times New Roman" w:cs="Times New Roman"/>
          <w:bCs/>
          <w:sz w:val="28"/>
          <w:szCs w:val="28"/>
        </w:rPr>
        <w:t xml:space="preserve"> / (дата обращения: 12.07.2022). - Текст: электронный. </w:t>
      </w:r>
    </w:p>
    <w:p w:rsidR="00364E88" w:rsidRPr="006745F0" w:rsidRDefault="00364E88" w:rsidP="00364E88">
      <w:pPr>
        <w:numPr>
          <w:ilvl w:val="0"/>
          <w:numId w:val="31"/>
        </w:numPr>
        <w:spacing w:after="0" w:line="259" w:lineRule="auto"/>
        <w:ind w:firstLine="567"/>
        <w:rPr>
          <w:rFonts w:ascii="Times New Roman" w:eastAsia="Calibri" w:hAnsi="Times New Roman" w:cs="Times New Roman"/>
          <w:bCs/>
          <w:sz w:val="28"/>
          <w:szCs w:val="28"/>
        </w:rPr>
      </w:pPr>
      <w:r w:rsidRPr="006745F0">
        <w:rPr>
          <w:rFonts w:ascii="Times New Roman" w:eastAsia="Calibri" w:hAnsi="Times New Roman" w:cs="Times New Roman"/>
          <w:bCs/>
          <w:sz w:val="28"/>
          <w:szCs w:val="28"/>
        </w:rPr>
        <w:t xml:space="preserve">Справочник по математике для школьников. - </w:t>
      </w:r>
      <w:r w:rsidRPr="006745F0">
        <w:rPr>
          <w:rFonts w:ascii="Times New Roman" w:eastAsia="Calibri" w:hAnsi="Times New Roman" w:cs="Times New Roman"/>
          <w:bCs/>
          <w:sz w:val="28"/>
          <w:szCs w:val="28"/>
          <w:lang w:val="en-US"/>
        </w:rPr>
        <w:t>URL</w:t>
      </w:r>
      <w:r w:rsidRPr="006745F0">
        <w:rPr>
          <w:rFonts w:ascii="Times New Roman" w:eastAsia="Calibri" w:hAnsi="Times New Roman" w:cs="Times New Roman"/>
          <w:bCs/>
          <w:sz w:val="28"/>
          <w:szCs w:val="28"/>
        </w:rPr>
        <w:t xml:space="preserve">: </w:t>
      </w:r>
      <w:hyperlink r:id="rId16" w:tgtFrame="_blank" w:history="1">
        <w:r w:rsidRPr="006745F0">
          <w:rPr>
            <w:rFonts w:ascii="Times New Roman" w:eastAsia="Calibri" w:hAnsi="Times New Roman" w:cs="Times New Roman"/>
            <w:bCs/>
            <w:color w:val="0000FF"/>
            <w:sz w:val="28"/>
            <w:szCs w:val="28"/>
            <w:u w:val="single"/>
            <w:lang w:val="en-US"/>
          </w:rPr>
          <w:t>https</w:t>
        </w:r>
        <w:r w:rsidRPr="006745F0">
          <w:rPr>
            <w:rFonts w:ascii="Times New Roman" w:eastAsia="Calibri" w:hAnsi="Times New Roman" w:cs="Times New Roman"/>
            <w:bCs/>
            <w:color w:val="0000FF"/>
            <w:sz w:val="28"/>
            <w:szCs w:val="28"/>
            <w:u w:val="single"/>
          </w:rPr>
          <w:t>://</w:t>
        </w:r>
        <w:r w:rsidRPr="006745F0">
          <w:rPr>
            <w:rFonts w:ascii="Times New Roman" w:eastAsia="Calibri" w:hAnsi="Times New Roman" w:cs="Times New Roman"/>
            <w:bCs/>
            <w:color w:val="0000FF"/>
            <w:sz w:val="28"/>
            <w:szCs w:val="28"/>
            <w:u w:val="single"/>
            <w:lang w:val="en-US"/>
          </w:rPr>
          <w:t>www</w:t>
        </w:r>
        <w:r w:rsidRPr="006745F0">
          <w:rPr>
            <w:rFonts w:ascii="Times New Roman" w:eastAsia="Calibri" w:hAnsi="Times New Roman" w:cs="Times New Roman"/>
            <w:bCs/>
            <w:color w:val="0000FF"/>
            <w:sz w:val="28"/>
            <w:szCs w:val="28"/>
            <w:u w:val="single"/>
          </w:rPr>
          <w:t>.</w:t>
        </w:r>
        <w:r w:rsidRPr="006745F0">
          <w:rPr>
            <w:rFonts w:ascii="Times New Roman" w:eastAsia="Calibri" w:hAnsi="Times New Roman" w:cs="Times New Roman"/>
            <w:bCs/>
            <w:color w:val="0000FF"/>
            <w:sz w:val="28"/>
            <w:szCs w:val="28"/>
            <w:u w:val="single"/>
            <w:lang w:val="en-US"/>
          </w:rPr>
          <w:t>resolventa</w:t>
        </w:r>
        <w:r w:rsidRPr="006745F0">
          <w:rPr>
            <w:rFonts w:ascii="Times New Roman" w:eastAsia="Calibri" w:hAnsi="Times New Roman" w:cs="Times New Roman"/>
            <w:bCs/>
            <w:color w:val="0000FF"/>
            <w:sz w:val="28"/>
            <w:szCs w:val="28"/>
            <w:u w:val="single"/>
          </w:rPr>
          <w:t>.</w:t>
        </w:r>
        <w:r w:rsidRPr="006745F0">
          <w:rPr>
            <w:rFonts w:ascii="Times New Roman" w:eastAsia="Calibri" w:hAnsi="Times New Roman" w:cs="Times New Roman"/>
            <w:bCs/>
            <w:color w:val="0000FF"/>
            <w:sz w:val="28"/>
            <w:szCs w:val="28"/>
            <w:u w:val="single"/>
            <w:lang w:val="en-US"/>
          </w:rPr>
          <w:t>ru</w:t>
        </w:r>
        <w:r w:rsidRPr="006745F0">
          <w:rPr>
            <w:rFonts w:ascii="Times New Roman" w:eastAsia="Calibri" w:hAnsi="Times New Roman" w:cs="Times New Roman"/>
            <w:bCs/>
            <w:color w:val="0000FF"/>
            <w:sz w:val="28"/>
            <w:szCs w:val="28"/>
            <w:u w:val="single"/>
          </w:rPr>
          <w:t>/</w:t>
        </w:r>
        <w:r w:rsidRPr="006745F0">
          <w:rPr>
            <w:rFonts w:ascii="Times New Roman" w:eastAsia="Calibri" w:hAnsi="Times New Roman" w:cs="Times New Roman"/>
            <w:bCs/>
            <w:color w:val="0000FF"/>
            <w:sz w:val="28"/>
            <w:szCs w:val="28"/>
            <w:u w:val="single"/>
            <w:lang w:val="en-US"/>
          </w:rPr>
          <w:t>demo</w:t>
        </w:r>
        <w:r w:rsidRPr="006745F0">
          <w:rPr>
            <w:rFonts w:ascii="Times New Roman" w:eastAsia="Calibri" w:hAnsi="Times New Roman" w:cs="Times New Roman"/>
            <w:bCs/>
            <w:color w:val="0000FF"/>
            <w:sz w:val="28"/>
            <w:szCs w:val="28"/>
            <w:u w:val="single"/>
          </w:rPr>
          <w:t>/</w:t>
        </w:r>
        <w:r w:rsidRPr="006745F0">
          <w:rPr>
            <w:rFonts w:ascii="Times New Roman" w:eastAsia="Calibri" w:hAnsi="Times New Roman" w:cs="Times New Roman"/>
            <w:bCs/>
            <w:color w:val="0000FF"/>
            <w:sz w:val="28"/>
            <w:szCs w:val="28"/>
            <w:u w:val="single"/>
            <w:lang w:val="en-US"/>
          </w:rPr>
          <w:t>demomath</w:t>
        </w:r>
        <w:r w:rsidRPr="006745F0">
          <w:rPr>
            <w:rFonts w:ascii="Times New Roman" w:eastAsia="Calibri" w:hAnsi="Times New Roman" w:cs="Times New Roman"/>
            <w:bCs/>
            <w:color w:val="0000FF"/>
            <w:sz w:val="28"/>
            <w:szCs w:val="28"/>
            <w:u w:val="single"/>
          </w:rPr>
          <w:t>.</w:t>
        </w:r>
        <w:r w:rsidRPr="006745F0">
          <w:rPr>
            <w:rFonts w:ascii="Times New Roman" w:eastAsia="Calibri" w:hAnsi="Times New Roman" w:cs="Times New Roman"/>
            <w:bCs/>
            <w:color w:val="0000FF"/>
            <w:sz w:val="28"/>
            <w:szCs w:val="28"/>
            <w:u w:val="single"/>
            <w:lang w:val="en-US"/>
          </w:rPr>
          <w:t>htm</w:t>
        </w:r>
      </w:hyperlink>
      <w:r w:rsidRPr="006745F0">
        <w:rPr>
          <w:rFonts w:ascii="Times New Roman" w:eastAsia="Calibri" w:hAnsi="Times New Roman" w:cs="Times New Roman"/>
          <w:bCs/>
          <w:sz w:val="28"/>
          <w:szCs w:val="28"/>
        </w:rPr>
        <w:t xml:space="preserve"> / (дата обращения: 12.07.2022). - Текст: электронный. </w:t>
      </w:r>
    </w:p>
    <w:p w:rsidR="00364E88" w:rsidRPr="006745F0" w:rsidRDefault="00364E88" w:rsidP="00364E88">
      <w:pPr>
        <w:numPr>
          <w:ilvl w:val="0"/>
          <w:numId w:val="32"/>
        </w:numPr>
        <w:spacing w:after="0" w:line="259" w:lineRule="auto"/>
        <w:ind w:firstLine="567"/>
        <w:rPr>
          <w:rFonts w:ascii="Times New Roman" w:eastAsia="Calibri" w:hAnsi="Times New Roman" w:cs="Times New Roman"/>
          <w:bCs/>
          <w:sz w:val="28"/>
          <w:szCs w:val="28"/>
        </w:rPr>
      </w:pPr>
      <w:r w:rsidRPr="006745F0">
        <w:rPr>
          <w:rFonts w:ascii="Times New Roman" w:eastAsia="Calibri" w:hAnsi="Times New Roman" w:cs="Times New Roman"/>
          <w:bCs/>
          <w:sz w:val="28"/>
          <w:szCs w:val="28"/>
        </w:rPr>
        <w:t xml:space="preserve">Средняя математическая интернет школа. - </w:t>
      </w:r>
      <w:r w:rsidRPr="006745F0">
        <w:rPr>
          <w:rFonts w:ascii="Times New Roman" w:eastAsia="Calibri" w:hAnsi="Times New Roman" w:cs="Times New Roman"/>
          <w:bCs/>
          <w:sz w:val="28"/>
          <w:szCs w:val="28"/>
          <w:lang w:val="en-US"/>
        </w:rPr>
        <w:t>URL</w:t>
      </w:r>
      <w:r w:rsidRPr="006745F0">
        <w:rPr>
          <w:rFonts w:ascii="Times New Roman" w:eastAsia="Calibri" w:hAnsi="Times New Roman" w:cs="Times New Roman"/>
          <w:bCs/>
          <w:sz w:val="28"/>
          <w:szCs w:val="28"/>
        </w:rPr>
        <w:t xml:space="preserve">: </w:t>
      </w:r>
      <w:hyperlink r:id="rId17" w:history="1">
        <w:r w:rsidRPr="006745F0">
          <w:rPr>
            <w:rFonts w:ascii="Times New Roman" w:eastAsia="Calibri" w:hAnsi="Times New Roman" w:cs="Times New Roman"/>
            <w:bCs/>
            <w:color w:val="0000FF"/>
            <w:sz w:val="28"/>
            <w:szCs w:val="28"/>
            <w:u w:val="single"/>
          </w:rPr>
          <w:t>http://www.bymath.net/</w:t>
        </w:r>
      </w:hyperlink>
      <w:r w:rsidRPr="006745F0">
        <w:rPr>
          <w:rFonts w:ascii="Times New Roman" w:eastAsia="Calibri" w:hAnsi="Times New Roman" w:cs="Times New Roman"/>
          <w:bCs/>
          <w:sz w:val="28"/>
          <w:szCs w:val="28"/>
          <w:u w:val="single"/>
        </w:rPr>
        <w:t xml:space="preserve"> </w:t>
      </w:r>
      <w:r w:rsidRPr="006745F0">
        <w:rPr>
          <w:rFonts w:ascii="Times New Roman" w:eastAsia="Calibri" w:hAnsi="Times New Roman" w:cs="Times New Roman"/>
          <w:bCs/>
          <w:sz w:val="28"/>
          <w:szCs w:val="28"/>
        </w:rPr>
        <w:t xml:space="preserve"> (дата обращения: 12.07.2022). - Текст: электронный. </w:t>
      </w:r>
    </w:p>
    <w:p w:rsidR="00364E88" w:rsidRPr="006745F0" w:rsidRDefault="00364E88" w:rsidP="00364E88">
      <w:pPr>
        <w:numPr>
          <w:ilvl w:val="0"/>
          <w:numId w:val="33"/>
        </w:numPr>
        <w:spacing w:after="0" w:line="259" w:lineRule="auto"/>
        <w:ind w:firstLine="567"/>
        <w:rPr>
          <w:rFonts w:ascii="Times New Roman" w:eastAsia="Calibri" w:hAnsi="Times New Roman" w:cs="Times New Roman"/>
          <w:bCs/>
          <w:sz w:val="28"/>
          <w:szCs w:val="28"/>
        </w:rPr>
      </w:pPr>
      <w:r w:rsidRPr="006745F0">
        <w:rPr>
          <w:rFonts w:ascii="Times New Roman" w:eastAsia="Calibri" w:hAnsi="Times New Roman" w:cs="Times New Roman"/>
          <w:bCs/>
          <w:sz w:val="28"/>
          <w:szCs w:val="28"/>
        </w:rPr>
        <w:t xml:space="preserve">Федеральный портал «Российское образование». - </w:t>
      </w:r>
      <w:r w:rsidRPr="006745F0">
        <w:rPr>
          <w:rFonts w:ascii="Times New Roman" w:eastAsia="Calibri" w:hAnsi="Times New Roman" w:cs="Times New Roman"/>
          <w:bCs/>
          <w:sz w:val="28"/>
          <w:szCs w:val="28"/>
          <w:lang w:val="en-US"/>
        </w:rPr>
        <w:t>URL</w:t>
      </w:r>
      <w:r w:rsidRPr="006745F0">
        <w:rPr>
          <w:rFonts w:ascii="Times New Roman" w:eastAsia="Calibri" w:hAnsi="Times New Roman" w:cs="Times New Roman"/>
          <w:bCs/>
          <w:sz w:val="28"/>
          <w:szCs w:val="28"/>
        </w:rPr>
        <w:t xml:space="preserve">:  </w:t>
      </w:r>
      <w:hyperlink r:id="rId18" w:history="1">
        <w:r w:rsidRPr="006745F0">
          <w:rPr>
            <w:rFonts w:ascii="Times New Roman" w:eastAsia="Calibri" w:hAnsi="Times New Roman" w:cs="Times New Roman"/>
            <w:bCs/>
            <w:color w:val="0000FF"/>
            <w:sz w:val="28"/>
            <w:szCs w:val="28"/>
            <w:u w:val="single"/>
            <w:lang w:val="en-US"/>
          </w:rPr>
          <w:t>http</w:t>
        </w:r>
        <w:r w:rsidRPr="006745F0">
          <w:rPr>
            <w:rFonts w:ascii="Times New Roman" w:eastAsia="Calibri" w:hAnsi="Times New Roman" w:cs="Times New Roman"/>
            <w:bCs/>
            <w:color w:val="0000FF"/>
            <w:sz w:val="28"/>
            <w:szCs w:val="28"/>
            <w:u w:val="single"/>
          </w:rPr>
          <w:t>://</w:t>
        </w:r>
        <w:r w:rsidRPr="006745F0">
          <w:rPr>
            <w:rFonts w:ascii="Times New Roman" w:eastAsia="Calibri" w:hAnsi="Times New Roman" w:cs="Times New Roman"/>
            <w:bCs/>
            <w:color w:val="0000FF"/>
            <w:sz w:val="28"/>
            <w:szCs w:val="28"/>
            <w:u w:val="single"/>
            <w:lang w:val="en-US"/>
          </w:rPr>
          <w:t>www</w:t>
        </w:r>
        <w:r w:rsidRPr="006745F0">
          <w:rPr>
            <w:rFonts w:ascii="Times New Roman" w:eastAsia="Calibri" w:hAnsi="Times New Roman" w:cs="Times New Roman"/>
            <w:bCs/>
            <w:color w:val="0000FF"/>
            <w:sz w:val="28"/>
            <w:szCs w:val="28"/>
            <w:u w:val="single"/>
          </w:rPr>
          <w:t>.</w:t>
        </w:r>
        <w:r w:rsidRPr="006745F0">
          <w:rPr>
            <w:rFonts w:ascii="Times New Roman" w:eastAsia="Calibri" w:hAnsi="Times New Roman" w:cs="Times New Roman"/>
            <w:bCs/>
            <w:color w:val="0000FF"/>
            <w:sz w:val="28"/>
            <w:szCs w:val="28"/>
            <w:u w:val="single"/>
            <w:lang w:val="en-US"/>
          </w:rPr>
          <w:t>edu</w:t>
        </w:r>
        <w:r w:rsidRPr="006745F0">
          <w:rPr>
            <w:rFonts w:ascii="Times New Roman" w:eastAsia="Calibri" w:hAnsi="Times New Roman" w:cs="Times New Roman"/>
            <w:bCs/>
            <w:color w:val="0000FF"/>
            <w:sz w:val="28"/>
            <w:szCs w:val="28"/>
            <w:u w:val="single"/>
          </w:rPr>
          <w:t>.</w:t>
        </w:r>
        <w:r w:rsidRPr="006745F0">
          <w:rPr>
            <w:rFonts w:ascii="Times New Roman" w:eastAsia="Calibri" w:hAnsi="Times New Roman" w:cs="Times New Roman"/>
            <w:bCs/>
            <w:color w:val="0000FF"/>
            <w:sz w:val="28"/>
            <w:szCs w:val="28"/>
            <w:u w:val="single"/>
            <w:lang w:val="en-US"/>
          </w:rPr>
          <w:t>ru</w:t>
        </w:r>
        <w:r w:rsidRPr="006745F0">
          <w:rPr>
            <w:rFonts w:ascii="Times New Roman" w:eastAsia="Calibri" w:hAnsi="Times New Roman" w:cs="Times New Roman"/>
            <w:bCs/>
            <w:color w:val="0000FF"/>
            <w:sz w:val="28"/>
            <w:szCs w:val="28"/>
            <w:u w:val="single"/>
          </w:rPr>
          <w:t>/</w:t>
        </w:r>
      </w:hyperlink>
      <w:r w:rsidRPr="006745F0">
        <w:rPr>
          <w:rFonts w:ascii="Times New Roman" w:eastAsia="Calibri" w:hAnsi="Times New Roman" w:cs="Times New Roman"/>
          <w:bCs/>
          <w:sz w:val="28"/>
          <w:szCs w:val="28"/>
          <w:u w:val="single"/>
        </w:rPr>
        <w:t xml:space="preserve"> </w:t>
      </w:r>
      <w:r w:rsidRPr="006745F0">
        <w:rPr>
          <w:rFonts w:ascii="Times New Roman" w:eastAsia="Calibri" w:hAnsi="Times New Roman" w:cs="Times New Roman"/>
          <w:bCs/>
          <w:sz w:val="28"/>
          <w:szCs w:val="28"/>
        </w:rPr>
        <w:t xml:space="preserve"> (дата обращения: 02.07.2022). - Текст: электронный. </w:t>
      </w:r>
    </w:p>
    <w:p w:rsidR="00364E88" w:rsidRPr="006745F0" w:rsidRDefault="00364E88" w:rsidP="00364E88">
      <w:pPr>
        <w:spacing w:after="160" w:line="259" w:lineRule="auto"/>
        <w:rPr>
          <w:rFonts w:ascii="Times New Roman" w:eastAsia="Calibri" w:hAnsi="Times New Roman" w:cs="Times New Roman"/>
          <w:bCs/>
          <w:sz w:val="28"/>
          <w:szCs w:val="28"/>
        </w:rPr>
      </w:pPr>
      <w:r w:rsidRPr="006745F0">
        <w:rPr>
          <w:rFonts w:ascii="Times New Roman" w:eastAsia="Calibri" w:hAnsi="Times New Roman" w:cs="Times New Roman"/>
          <w:bCs/>
          <w:sz w:val="28"/>
          <w:szCs w:val="28"/>
        </w:rPr>
        <w:t xml:space="preserve">Федеральный центр информационно-образовательных ресурсов. - </w:t>
      </w:r>
      <w:r w:rsidRPr="006745F0">
        <w:rPr>
          <w:rFonts w:ascii="Times New Roman" w:eastAsia="Calibri" w:hAnsi="Times New Roman" w:cs="Times New Roman"/>
          <w:bCs/>
          <w:sz w:val="28"/>
          <w:szCs w:val="28"/>
          <w:lang w:val="en-US"/>
        </w:rPr>
        <w:t>URL</w:t>
      </w:r>
      <w:r w:rsidRPr="006745F0">
        <w:rPr>
          <w:rFonts w:ascii="Times New Roman" w:eastAsia="Calibri" w:hAnsi="Times New Roman" w:cs="Times New Roman"/>
          <w:bCs/>
          <w:sz w:val="28"/>
          <w:szCs w:val="28"/>
        </w:rPr>
        <w:t xml:space="preserve">: </w:t>
      </w:r>
      <w:r w:rsidRPr="006745F0">
        <w:rPr>
          <w:rFonts w:ascii="Times New Roman" w:eastAsia="Calibri" w:hAnsi="Times New Roman" w:cs="Times New Roman"/>
          <w:bCs/>
          <w:sz w:val="28"/>
          <w:szCs w:val="28"/>
          <w:u w:val="single"/>
        </w:rPr>
        <w:t>http://fcior.edu.ru /</w:t>
      </w:r>
      <w:r w:rsidRPr="006745F0">
        <w:rPr>
          <w:rFonts w:ascii="Times New Roman" w:eastAsia="Calibri" w:hAnsi="Times New Roman" w:cs="Times New Roman"/>
          <w:bCs/>
          <w:sz w:val="28"/>
          <w:szCs w:val="28"/>
        </w:rPr>
        <w:t xml:space="preserve"> (дата обращения: 01.07.2022). - Текст: электронный</w:t>
      </w:r>
    </w:p>
    <w:p w:rsidR="00364E88" w:rsidRPr="00364E88" w:rsidRDefault="00364E88" w:rsidP="00364E88">
      <w:pPr>
        <w:spacing w:after="0"/>
        <w:rPr>
          <w:rFonts w:ascii="Times New Roman" w:eastAsia="Calibri" w:hAnsi="Times New Roman" w:cs="Times New Roman"/>
          <w:b/>
          <w:caps/>
          <w:sz w:val="24"/>
          <w:szCs w:val="24"/>
        </w:rPr>
        <w:sectPr w:rsidR="00364E88" w:rsidRPr="00364E88" w:rsidSect="00D33500">
          <w:type w:val="continuous"/>
          <w:pgSz w:w="11906" w:h="16838"/>
          <w:pgMar w:top="720" w:right="720" w:bottom="720" w:left="720" w:header="708" w:footer="708" w:gutter="0"/>
          <w:cols w:space="708"/>
          <w:docGrid w:linePitch="360"/>
        </w:sectPr>
      </w:pPr>
      <w:r w:rsidRPr="006745F0">
        <w:rPr>
          <w:rFonts w:ascii="Times New Roman" w:eastAsia="Calibri" w:hAnsi="Times New Roman" w:cs="Times New Roman"/>
          <w:b/>
          <w:bCs/>
          <w:sz w:val="28"/>
          <w:szCs w:val="28"/>
        </w:rPr>
        <w:br w:type="page"/>
      </w:r>
      <w:bookmarkEnd w:id="14"/>
    </w:p>
    <w:p w:rsidR="00364E88" w:rsidRPr="00364E88" w:rsidRDefault="00364E88" w:rsidP="00364E88">
      <w:pPr>
        <w:keepNext/>
        <w:autoSpaceDE w:val="0"/>
        <w:autoSpaceDN w:val="0"/>
        <w:spacing w:after="0"/>
        <w:ind w:firstLine="284"/>
        <w:jc w:val="center"/>
        <w:outlineLvl w:val="0"/>
        <w:rPr>
          <w:rFonts w:ascii="Times New Roman" w:eastAsia="Times New Roman" w:hAnsi="Times New Roman" w:cs="Times New Roman"/>
          <w:b/>
          <w:bCs/>
          <w:sz w:val="28"/>
          <w:szCs w:val="28"/>
          <w:lang w:eastAsia="ru-RU"/>
        </w:rPr>
      </w:pPr>
      <w:bookmarkStart w:id="15" w:name="_Toc124938102"/>
      <w:bookmarkStart w:id="16" w:name="_Toc125024771"/>
      <w:bookmarkStart w:id="17" w:name="_Toc125029369"/>
      <w:r w:rsidRPr="00364E88">
        <w:rPr>
          <w:rFonts w:ascii="Times New Roman" w:eastAsia="Times New Roman" w:hAnsi="Times New Roman" w:cs="Times New Roman"/>
          <w:b/>
          <w:bCs/>
          <w:sz w:val="28"/>
          <w:szCs w:val="28"/>
          <w:lang w:eastAsia="ru-RU"/>
        </w:rPr>
        <w:lastRenderedPageBreak/>
        <w:t>4. Контроль и оценка результатов освоения общеобразовательной дисциплины</w:t>
      </w:r>
      <w:bookmarkEnd w:id="15"/>
      <w:bookmarkEnd w:id="16"/>
      <w:bookmarkEnd w:id="17"/>
    </w:p>
    <w:p w:rsidR="00364E88" w:rsidRPr="00364E88" w:rsidRDefault="00364E88" w:rsidP="00364E88">
      <w:pPr>
        <w:spacing w:after="0"/>
        <w:contextualSpacing/>
        <w:rPr>
          <w:rFonts w:ascii="Times New Roman" w:eastAsia="Times New Roman" w:hAnsi="Times New Roman" w:cs="Times New Roman"/>
          <w:b/>
          <w:sz w:val="28"/>
          <w:szCs w:val="28"/>
          <w:lang w:eastAsia="ru-RU"/>
        </w:rPr>
      </w:pPr>
    </w:p>
    <w:p w:rsidR="00364E88" w:rsidRPr="00364E88" w:rsidRDefault="00364E88" w:rsidP="00364E88">
      <w:pPr>
        <w:spacing w:after="0"/>
        <w:jc w:val="both"/>
        <w:rPr>
          <w:rFonts w:ascii="Times New Roman" w:eastAsia="Calibri" w:hAnsi="Times New Roman" w:cs="Times New Roman"/>
          <w:sz w:val="28"/>
          <w:szCs w:val="28"/>
        </w:rPr>
      </w:pPr>
      <w:r w:rsidRPr="00364E88">
        <w:rPr>
          <w:rFonts w:ascii="Times New Roman" w:eastAsia="Calibri" w:hAnsi="Times New Roman" w:cs="Times New Roman"/>
          <w:b/>
          <w:sz w:val="28"/>
          <w:szCs w:val="28"/>
        </w:rPr>
        <w:t>Контроль</w:t>
      </w:r>
      <w:r w:rsidRPr="00364E88">
        <w:rPr>
          <w:rFonts w:ascii="Times New Roman" w:eastAsia="Calibri" w:hAnsi="Times New Roman" w:cs="Times New Roman"/>
          <w:sz w:val="28"/>
          <w:szCs w:val="28"/>
        </w:rPr>
        <w:t xml:space="preserve"> </w:t>
      </w:r>
      <w:r w:rsidRPr="00364E88">
        <w:rPr>
          <w:rFonts w:ascii="Times New Roman" w:eastAsia="Calibri" w:hAnsi="Times New Roman" w:cs="Times New Roman"/>
          <w:b/>
          <w:sz w:val="28"/>
          <w:szCs w:val="28"/>
        </w:rPr>
        <w:t>и оценка</w:t>
      </w:r>
      <w:r w:rsidRPr="00364E88">
        <w:rPr>
          <w:rFonts w:ascii="Times New Roman" w:eastAsia="Calibri" w:hAnsi="Times New Roman" w:cs="Times New Roman"/>
          <w:sz w:val="28"/>
          <w:szCs w:val="28"/>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rsidR="00364E88" w:rsidRPr="00364E88" w:rsidRDefault="00364E88" w:rsidP="00364E88">
      <w:pPr>
        <w:spacing w:after="0"/>
        <w:rPr>
          <w:rFonts w:ascii="Times New Roman" w:eastAsia="Calibri" w:hAnsi="Times New Roman" w:cs="Times New Roman"/>
          <w:sz w:val="28"/>
          <w:szCs w:val="28"/>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72"/>
        <w:gridCol w:w="4414"/>
        <w:gridCol w:w="2696"/>
      </w:tblGrid>
      <w:tr w:rsidR="00364E88" w:rsidRPr="00364E88" w:rsidTr="00661BE3">
        <w:trPr>
          <w:jc w:val="center"/>
        </w:trPr>
        <w:tc>
          <w:tcPr>
            <w:tcW w:w="1672" w:type="pct"/>
            <w:tcBorders>
              <w:top w:val="single" w:sz="4" w:space="0" w:color="000000"/>
              <w:left w:val="single" w:sz="4" w:space="0" w:color="000000"/>
              <w:bottom w:val="single" w:sz="4" w:space="0" w:color="000000"/>
              <w:right w:val="single" w:sz="4" w:space="0" w:color="000000"/>
            </w:tcBorders>
            <w:hideMark/>
          </w:tcPr>
          <w:p w:rsidR="00364E88" w:rsidRPr="00364E88" w:rsidRDefault="00364E88" w:rsidP="00364E88">
            <w:pPr>
              <w:spacing w:after="0"/>
              <w:ind w:left="57" w:right="57"/>
              <w:jc w:val="center"/>
              <w:rPr>
                <w:rFonts w:ascii="Times New Roman" w:eastAsia="Calibri" w:hAnsi="Times New Roman" w:cs="Times New Roman"/>
                <w:b/>
                <w:sz w:val="24"/>
                <w:szCs w:val="24"/>
              </w:rPr>
            </w:pPr>
            <w:r w:rsidRPr="00364E88">
              <w:rPr>
                <w:rFonts w:ascii="Times New Roman" w:eastAsia="Calibri" w:hAnsi="Times New Roman" w:cs="Times New Roman"/>
                <w:b/>
                <w:sz w:val="24"/>
                <w:szCs w:val="24"/>
              </w:rPr>
              <w:t>Общая/профессиональная компетенция</w:t>
            </w:r>
          </w:p>
        </w:tc>
        <w:tc>
          <w:tcPr>
            <w:tcW w:w="2066" w:type="pct"/>
            <w:tcBorders>
              <w:top w:val="single" w:sz="4" w:space="0" w:color="000000"/>
              <w:left w:val="single" w:sz="4" w:space="0" w:color="000000"/>
              <w:bottom w:val="single" w:sz="4" w:space="0" w:color="000000"/>
              <w:right w:val="single" w:sz="4" w:space="0" w:color="000000"/>
            </w:tcBorders>
          </w:tcPr>
          <w:p w:rsidR="00364E88" w:rsidRPr="00364E88" w:rsidRDefault="00364E88" w:rsidP="00364E88">
            <w:pPr>
              <w:spacing w:after="0"/>
              <w:ind w:left="57" w:right="57"/>
              <w:jc w:val="center"/>
              <w:rPr>
                <w:rFonts w:ascii="Times New Roman" w:eastAsia="Calibri" w:hAnsi="Times New Roman" w:cs="Times New Roman"/>
                <w:b/>
                <w:sz w:val="24"/>
                <w:szCs w:val="24"/>
              </w:rPr>
            </w:pPr>
            <w:r w:rsidRPr="00364E88">
              <w:rPr>
                <w:rFonts w:ascii="Times New Roman" w:eastAsia="Calibri" w:hAnsi="Times New Roman" w:cs="Times New Roman"/>
                <w:b/>
                <w:sz w:val="24"/>
                <w:szCs w:val="24"/>
              </w:rPr>
              <w:t>Раздел/Тема</w:t>
            </w:r>
          </w:p>
        </w:tc>
        <w:tc>
          <w:tcPr>
            <w:tcW w:w="1263" w:type="pct"/>
            <w:tcBorders>
              <w:top w:val="single" w:sz="4" w:space="0" w:color="000000"/>
              <w:left w:val="single" w:sz="4" w:space="0" w:color="000000"/>
              <w:bottom w:val="single" w:sz="4" w:space="0" w:color="000000"/>
              <w:right w:val="single" w:sz="4" w:space="0" w:color="000000"/>
            </w:tcBorders>
            <w:hideMark/>
          </w:tcPr>
          <w:p w:rsidR="00364E88" w:rsidRPr="00364E88" w:rsidRDefault="00364E88" w:rsidP="00364E88">
            <w:pPr>
              <w:spacing w:after="0"/>
              <w:ind w:left="57" w:right="57"/>
              <w:jc w:val="center"/>
              <w:rPr>
                <w:rFonts w:ascii="Times New Roman" w:eastAsia="Calibri" w:hAnsi="Times New Roman" w:cs="Times New Roman"/>
                <w:b/>
                <w:sz w:val="24"/>
                <w:szCs w:val="24"/>
              </w:rPr>
            </w:pPr>
            <w:r w:rsidRPr="00364E88">
              <w:rPr>
                <w:rFonts w:ascii="Times New Roman" w:eastAsia="Calibri" w:hAnsi="Times New Roman" w:cs="Times New Roman"/>
                <w:b/>
                <w:sz w:val="24"/>
                <w:szCs w:val="24"/>
              </w:rPr>
              <w:t>Тип оценочных мероприятия</w:t>
            </w:r>
          </w:p>
        </w:tc>
      </w:tr>
      <w:tr w:rsidR="00364E88" w:rsidRPr="00364E88" w:rsidTr="00661BE3">
        <w:trPr>
          <w:jc w:val="center"/>
        </w:trPr>
        <w:tc>
          <w:tcPr>
            <w:tcW w:w="1672" w:type="pct"/>
            <w:tcBorders>
              <w:bottom w:val="single" w:sz="4" w:space="0" w:color="auto"/>
            </w:tcBorders>
          </w:tcPr>
          <w:p w:rsidR="00364E88" w:rsidRPr="00364E88" w:rsidRDefault="00364E88" w:rsidP="00364E88">
            <w:pPr>
              <w:spacing w:after="0"/>
              <w:ind w:left="57" w:right="57"/>
              <w:rPr>
                <w:rFonts w:ascii="Times New Roman" w:eastAsia="Calibri" w:hAnsi="Times New Roman" w:cs="Times New Roman"/>
                <w:b/>
                <w:sz w:val="24"/>
                <w:szCs w:val="24"/>
              </w:rPr>
            </w:pPr>
            <w:r w:rsidRPr="00364E88">
              <w:rPr>
                <w:rFonts w:ascii="Times New Roman" w:eastAsia="Calibri" w:hAnsi="Times New Roman" w:cs="Times New Roman"/>
                <w:iCs/>
                <w:sz w:val="24"/>
                <w:szCs w:val="24"/>
              </w:rPr>
              <w:t xml:space="preserve">ОК 01. Выбирать способы решения задач профессиональной деятельности применительно </w:t>
            </w:r>
            <w:r w:rsidRPr="00364E88">
              <w:rPr>
                <w:rFonts w:ascii="Times New Roman" w:eastAsia="Calibri" w:hAnsi="Times New Roman" w:cs="Times New Roman"/>
                <w:iCs/>
                <w:sz w:val="24"/>
                <w:szCs w:val="24"/>
              </w:rPr>
              <w:br/>
              <w:t>к различным контекстам</w:t>
            </w:r>
          </w:p>
        </w:tc>
        <w:tc>
          <w:tcPr>
            <w:tcW w:w="2066" w:type="pct"/>
            <w:tcBorders>
              <w:top w:val="single" w:sz="4" w:space="0" w:color="000000"/>
              <w:left w:val="single" w:sz="4" w:space="0" w:color="000000"/>
              <w:bottom w:val="single" w:sz="4" w:space="0" w:color="000000"/>
              <w:right w:val="single" w:sz="4" w:space="0" w:color="000000"/>
            </w:tcBorders>
          </w:tcPr>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 1, Тема 1.1, 1.2, 1.3 П-о/</w:t>
            </w:r>
            <w:r w:rsidRPr="00364E88">
              <w:rPr>
                <w:rFonts w:ascii="Times New Roman" w:eastAsia="Calibri" w:hAnsi="Times New Roman" w:cs="Times New Roman"/>
                <w:bCs/>
                <w:sz w:val="24"/>
                <w:szCs w:val="24"/>
                <w:lang w:val="en-US"/>
              </w:rPr>
              <w:t>c</w:t>
            </w:r>
            <w:r w:rsidRPr="00364E88">
              <w:rPr>
                <w:rFonts w:ascii="Times New Roman" w:eastAsia="Calibri" w:hAnsi="Times New Roman" w:cs="Times New Roman"/>
                <w:bCs/>
                <w:sz w:val="24"/>
                <w:szCs w:val="24"/>
                <w:vertAlign w:val="superscript"/>
                <w:lang w:val="en-US"/>
              </w:rPr>
              <w:footnoteReference w:id="1"/>
            </w:r>
            <w:r w:rsidRPr="00364E88">
              <w:rPr>
                <w:rFonts w:ascii="Times New Roman" w:eastAsia="Calibri" w:hAnsi="Times New Roman" w:cs="Times New Roman"/>
                <w:bCs/>
                <w:sz w:val="24"/>
                <w:szCs w:val="24"/>
              </w:rPr>
              <w:t>, 1.4, 1.5, 1.6</w:t>
            </w:r>
          </w:p>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 2, Темы 2.1, 2.2, 2.3, 2.4, 2.5 П-о/с, 2.6</w:t>
            </w:r>
          </w:p>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 3, Темы 3.1, 3.2, 3.3 П-о/с, 3.4</w:t>
            </w:r>
          </w:p>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 4, Темы 4.1, 4.2, 4.3, 4.4, 4.5, 4.6, 4.7 П-о/</w:t>
            </w:r>
            <w:r w:rsidRPr="00364E88">
              <w:rPr>
                <w:rFonts w:ascii="Times New Roman" w:eastAsia="Calibri" w:hAnsi="Times New Roman" w:cs="Times New Roman"/>
                <w:bCs/>
                <w:sz w:val="24"/>
                <w:szCs w:val="24"/>
                <w:lang w:val="en-US"/>
              </w:rPr>
              <w:t>c</w:t>
            </w:r>
            <w:r w:rsidRPr="00364E88">
              <w:rPr>
                <w:rFonts w:ascii="Times New Roman" w:eastAsia="Calibri" w:hAnsi="Times New Roman" w:cs="Times New Roman"/>
                <w:bCs/>
                <w:sz w:val="24"/>
                <w:szCs w:val="24"/>
              </w:rPr>
              <w:t>, 4.8, 4.9, 4.10, 4.11</w:t>
            </w:r>
          </w:p>
          <w:p w:rsidR="00364E88" w:rsidRPr="00364E88" w:rsidRDefault="00364E88" w:rsidP="00364E88">
            <w:pPr>
              <w:spacing w:after="0" w:line="259" w:lineRule="auto"/>
              <w:ind w:left="57" w:right="57"/>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 5, Темы 5.1, 5.2</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6, Темы 6.1, 6.2, 6.3, 6.4, 6.5, 6.6, 6.7 П-о/</w:t>
            </w:r>
            <w:r w:rsidRPr="00364E88">
              <w:rPr>
                <w:rFonts w:ascii="Times New Roman" w:eastAsia="Calibri" w:hAnsi="Times New Roman" w:cs="Times New Roman"/>
                <w:sz w:val="24"/>
                <w:szCs w:val="24"/>
                <w:lang w:val="en-US"/>
              </w:rPr>
              <w:t>c</w:t>
            </w:r>
            <w:r w:rsidRPr="00364E88">
              <w:rPr>
                <w:rFonts w:ascii="Times New Roman" w:eastAsia="Calibri" w:hAnsi="Times New Roman" w:cs="Times New Roman"/>
                <w:sz w:val="24"/>
                <w:szCs w:val="24"/>
              </w:rPr>
              <w:t>, 6.8, 6.9, 6.10 П-о/</w:t>
            </w:r>
            <w:r w:rsidRPr="00364E88">
              <w:rPr>
                <w:rFonts w:ascii="Times New Roman" w:eastAsia="Calibri" w:hAnsi="Times New Roman" w:cs="Times New Roman"/>
                <w:sz w:val="24"/>
                <w:szCs w:val="24"/>
                <w:lang w:val="en-US"/>
              </w:rPr>
              <w:t>c</w:t>
            </w:r>
            <w:r w:rsidRPr="00364E88">
              <w:rPr>
                <w:rFonts w:ascii="Times New Roman" w:eastAsia="Calibri" w:hAnsi="Times New Roman" w:cs="Times New Roman"/>
                <w:sz w:val="24"/>
                <w:szCs w:val="24"/>
              </w:rPr>
              <w:t>, 6.11</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7, Темы 7.1, 7.2, 7.3, 7.4, 7.5, 7.6, 7.7 П-о/</w:t>
            </w:r>
            <w:r w:rsidRPr="00364E88">
              <w:rPr>
                <w:rFonts w:ascii="Times New Roman" w:eastAsia="Calibri" w:hAnsi="Times New Roman" w:cs="Times New Roman"/>
                <w:sz w:val="24"/>
                <w:szCs w:val="24"/>
                <w:lang w:val="en-US"/>
              </w:rPr>
              <w:t>c</w:t>
            </w:r>
            <w:r w:rsidRPr="00364E88">
              <w:rPr>
                <w:rFonts w:ascii="Times New Roman" w:eastAsia="Calibri" w:hAnsi="Times New Roman" w:cs="Times New Roman"/>
                <w:sz w:val="24"/>
                <w:szCs w:val="24"/>
              </w:rPr>
              <w:t>,7.8,7.9, 7.10 П-о/с, 7.11, 7.12, 7.13, 7.14, 7.15, 7.16, 7.17</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8, Темы 8.1, 8.2, 8.3, 8.4, 8.5, 8.6</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9, Темы 9.1, 9.2, 9.3, 9.4,9.5</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10, Темы 10.1, 10.2, 10.3, 10.4</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11, Темы 11.1, 11.2, 11.3 П-о/с, 11.4, 11.5, 11.6 П-о/с, 11.7</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12, Темы 12.1, 12.2, 12.3, 12.4</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13, Темы 13.1, 13.2, 13.3, 13.4, 13.5 П-о/с, 13.6</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14, Темы 14.1, 14.2, 14.3, 14.4, 14.5 П-о/с, 14.6</w:t>
            </w:r>
          </w:p>
        </w:tc>
        <w:tc>
          <w:tcPr>
            <w:tcW w:w="1263" w:type="pct"/>
            <w:tcBorders>
              <w:top w:val="single" w:sz="4" w:space="0" w:color="000000"/>
              <w:left w:val="single" w:sz="4" w:space="0" w:color="000000"/>
              <w:bottom w:val="single" w:sz="4" w:space="0" w:color="000000"/>
              <w:right w:val="single" w:sz="4" w:space="0" w:color="000000"/>
            </w:tcBorders>
          </w:tcPr>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Тестирование</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Устный опрос</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Математический диктант</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Индивидуальная самостоятельная работа</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Представление результатов практических работ</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Защита творческих работ</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Защита индивидуальных проектов</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Контрольная работа</w:t>
            </w:r>
          </w:p>
          <w:p w:rsidR="00364E88" w:rsidRPr="00364E88" w:rsidRDefault="00364E88" w:rsidP="00364E88">
            <w:pPr>
              <w:spacing w:after="0"/>
              <w:ind w:left="57" w:right="57"/>
              <w:rPr>
                <w:rFonts w:ascii="Times New Roman" w:eastAsia="Calibri" w:hAnsi="Times New Roman" w:cs="Times New Roman"/>
                <w:b/>
                <w:sz w:val="24"/>
                <w:szCs w:val="24"/>
              </w:rPr>
            </w:pPr>
            <w:r w:rsidRPr="00364E88">
              <w:rPr>
                <w:rFonts w:ascii="Times New Roman" w:eastAsia="Calibri" w:hAnsi="Times New Roman" w:cs="Times New Roman"/>
                <w:sz w:val="24"/>
                <w:szCs w:val="24"/>
              </w:rPr>
              <w:t>Выполнение экзаменационных заданий</w:t>
            </w:r>
          </w:p>
        </w:tc>
      </w:tr>
      <w:tr w:rsidR="00364E88" w:rsidRPr="00364E88" w:rsidTr="00661BE3">
        <w:trPr>
          <w:jc w:val="center"/>
        </w:trPr>
        <w:tc>
          <w:tcPr>
            <w:tcW w:w="1672" w:type="pct"/>
          </w:tcPr>
          <w:p w:rsidR="00364E88" w:rsidRPr="00364E88" w:rsidRDefault="00364E88" w:rsidP="00364E88">
            <w:pPr>
              <w:spacing w:after="0"/>
              <w:ind w:left="57" w:right="57"/>
              <w:rPr>
                <w:rFonts w:ascii="Times New Roman" w:eastAsia="Calibri" w:hAnsi="Times New Roman" w:cs="Times New Roman"/>
                <w:b/>
                <w:sz w:val="24"/>
                <w:szCs w:val="24"/>
              </w:rPr>
            </w:pPr>
            <w:r w:rsidRPr="00364E88">
              <w:rPr>
                <w:rFonts w:ascii="Times New Roman" w:eastAsia="Calibri" w:hAnsi="Times New Roman" w:cs="Times New Roman"/>
                <w:iCs/>
                <w:sz w:val="24"/>
                <w:szCs w:val="24"/>
              </w:rPr>
              <w:t xml:space="preserve">ОК 02. </w:t>
            </w:r>
            <w:r w:rsidRPr="00364E88">
              <w:rPr>
                <w:rFonts w:ascii="Times New Roman" w:eastAsia="Calibri"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066" w:type="pct"/>
            <w:tcBorders>
              <w:top w:val="single" w:sz="4" w:space="0" w:color="000000"/>
              <w:left w:val="single" w:sz="4" w:space="0" w:color="000000"/>
              <w:bottom w:val="single" w:sz="4" w:space="0" w:color="000000"/>
              <w:right w:val="single" w:sz="4" w:space="0" w:color="000000"/>
            </w:tcBorders>
          </w:tcPr>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 1, Тема 1.1, 1.2, 1.3 П-о/</w:t>
            </w:r>
            <w:r w:rsidRPr="00364E88">
              <w:rPr>
                <w:rFonts w:ascii="Times New Roman" w:eastAsia="Calibri" w:hAnsi="Times New Roman" w:cs="Times New Roman"/>
                <w:bCs/>
                <w:sz w:val="24"/>
                <w:szCs w:val="24"/>
                <w:lang w:val="en-US"/>
              </w:rPr>
              <w:t>c</w:t>
            </w:r>
            <w:r w:rsidRPr="00364E88">
              <w:rPr>
                <w:rFonts w:ascii="Times New Roman" w:eastAsia="Calibri" w:hAnsi="Times New Roman" w:cs="Times New Roman"/>
                <w:bCs/>
                <w:sz w:val="24"/>
                <w:szCs w:val="24"/>
              </w:rPr>
              <w:t>, 1.4, 1.5, 1.6</w:t>
            </w:r>
          </w:p>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 2, Темы 2.1, 2.2, 2.3, 2.4, 2.5 П-о/с, 2.6</w:t>
            </w:r>
          </w:p>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 3, Темы 3.1, 3.2, 3.3 П-о/с, 3.4</w:t>
            </w:r>
          </w:p>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 4, Темы 4.1, 4.2, 4.3, 4.4, 4.5, 4.6, 4.7 П-о/</w:t>
            </w:r>
            <w:r w:rsidRPr="00364E88">
              <w:rPr>
                <w:rFonts w:ascii="Times New Roman" w:eastAsia="Calibri" w:hAnsi="Times New Roman" w:cs="Times New Roman"/>
                <w:bCs/>
                <w:sz w:val="24"/>
                <w:szCs w:val="24"/>
                <w:lang w:val="en-US"/>
              </w:rPr>
              <w:t>c</w:t>
            </w:r>
            <w:r w:rsidRPr="00364E88">
              <w:rPr>
                <w:rFonts w:ascii="Times New Roman" w:eastAsia="Calibri" w:hAnsi="Times New Roman" w:cs="Times New Roman"/>
                <w:bCs/>
                <w:sz w:val="24"/>
                <w:szCs w:val="24"/>
              </w:rPr>
              <w:t>, 4.8, 4.9, 4.10, 4.11</w:t>
            </w:r>
          </w:p>
          <w:p w:rsidR="00364E88" w:rsidRPr="00364E88" w:rsidRDefault="00364E88" w:rsidP="00364E88">
            <w:pPr>
              <w:spacing w:after="0" w:line="259" w:lineRule="auto"/>
              <w:ind w:left="57" w:right="57"/>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 5, Темы 5.1, 5.2</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6, Темы 6.1, 6.2, 6.3, 6.4, 6.5, 6.6, 6.7 П-о/</w:t>
            </w:r>
            <w:r w:rsidRPr="00364E88">
              <w:rPr>
                <w:rFonts w:ascii="Times New Roman" w:eastAsia="Calibri" w:hAnsi="Times New Roman" w:cs="Times New Roman"/>
                <w:sz w:val="24"/>
                <w:szCs w:val="24"/>
                <w:lang w:val="en-US"/>
              </w:rPr>
              <w:t>c</w:t>
            </w:r>
            <w:r w:rsidRPr="00364E88">
              <w:rPr>
                <w:rFonts w:ascii="Times New Roman" w:eastAsia="Calibri" w:hAnsi="Times New Roman" w:cs="Times New Roman"/>
                <w:sz w:val="24"/>
                <w:szCs w:val="24"/>
              </w:rPr>
              <w:t>, 6.8, 6.9, 6.10 П-о/</w:t>
            </w:r>
            <w:r w:rsidRPr="00364E88">
              <w:rPr>
                <w:rFonts w:ascii="Times New Roman" w:eastAsia="Calibri" w:hAnsi="Times New Roman" w:cs="Times New Roman"/>
                <w:sz w:val="24"/>
                <w:szCs w:val="24"/>
                <w:lang w:val="en-US"/>
              </w:rPr>
              <w:t>c</w:t>
            </w:r>
            <w:r w:rsidRPr="00364E88">
              <w:rPr>
                <w:rFonts w:ascii="Times New Roman" w:eastAsia="Calibri" w:hAnsi="Times New Roman" w:cs="Times New Roman"/>
                <w:sz w:val="24"/>
                <w:szCs w:val="24"/>
              </w:rPr>
              <w:t>, 6.11</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7, Темы 7.1, 7.2, 7.3, 7.4, 7.5, 7.6, 7.7 П-о/</w:t>
            </w:r>
            <w:r w:rsidRPr="00364E88">
              <w:rPr>
                <w:rFonts w:ascii="Times New Roman" w:eastAsia="Calibri" w:hAnsi="Times New Roman" w:cs="Times New Roman"/>
                <w:sz w:val="24"/>
                <w:szCs w:val="24"/>
                <w:lang w:val="en-US"/>
              </w:rPr>
              <w:t>c</w:t>
            </w:r>
            <w:r w:rsidRPr="00364E88">
              <w:rPr>
                <w:rFonts w:ascii="Times New Roman" w:eastAsia="Calibri" w:hAnsi="Times New Roman" w:cs="Times New Roman"/>
                <w:sz w:val="24"/>
                <w:szCs w:val="24"/>
              </w:rPr>
              <w:t>,7.8,7.9, 7.10 П-о/с, 7.11, 7.12, 7.13, 7.14, 7.15, 7.16, 7.17</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8, Темы 8.1, 8.2, 8.3, 8.4, 8.5, 8.6</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9, Темы 9.1, 9.2, 9.3, 9.4,9.5</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10, Темы 10.1, 10.2, 10.3, 10.4</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11, Темы 11.1, 11.2, 11.3 П-о/с, 11.4, 11.5, 11.6 П-о/с, 11.7</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12, Темы 12.1, 12.2, 12.3, 12.4</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lastRenderedPageBreak/>
              <w:t>Р 13, Темы 13.1, 13.2, 13.3, 13.4, 13.5 П-о/с, 13.6</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14, Темы 14.1, 14.2, 14.3, 14.4, 14.5 П-о/с, 14.6</w:t>
            </w:r>
          </w:p>
        </w:tc>
        <w:tc>
          <w:tcPr>
            <w:tcW w:w="1263" w:type="pct"/>
            <w:tcBorders>
              <w:top w:val="single" w:sz="4" w:space="0" w:color="000000"/>
              <w:left w:val="single" w:sz="4" w:space="0" w:color="000000"/>
              <w:bottom w:val="single" w:sz="4" w:space="0" w:color="000000"/>
              <w:right w:val="single" w:sz="4" w:space="0" w:color="000000"/>
            </w:tcBorders>
          </w:tcPr>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lastRenderedPageBreak/>
              <w:t>Тестирование</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Устный опрос</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Математический диктант</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Индивидуальная самостоятельная работа</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Представление результатов практических работ</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Защита творческих работ</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Защита индивидуальных проектов</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Контрольная работа</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lastRenderedPageBreak/>
              <w:t>Выполнение экзаменационных заданий</w:t>
            </w:r>
          </w:p>
        </w:tc>
      </w:tr>
      <w:tr w:rsidR="00364E88" w:rsidRPr="00364E88" w:rsidTr="00661BE3">
        <w:trPr>
          <w:jc w:val="center"/>
        </w:trPr>
        <w:tc>
          <w:tcPr>
            <w:tcW w:w="1672" w:type="pct"/>
          </w:tcPr>
          <w:p w:rsidR="00364E88" w:rsidRPr="00364E88" w:rsidRDefault="00364E88" w:rsidP="00364E88">
            <w:pPr>
              <w:spacing w:after="0"/>
              <w:ind w:left="57" w:right="57"/>
              <w:rPr>
                <w:rFonts w:ascii="Times New Roman" w:eastAsia="Calibri" w:hAnsi="Times New Roman" w:cs="Times New Roman"/>
                <w:b/>
                <w:sz w:val="24"/>
                <w:szCs w:val="24"/>
              </w:rPr>
            </w:pPr>
            <w:r w:rsidRPr="00364E88">
              <w:rPr>
                <w:rFonts w:ascii="Times New Roman" w:eastAsia="Calibri" w:hAnsi="Times New Roman" w:cs="Times New Roman"/>
                <w:iCs/>
                <w:sz w:val="24"/>
                <w:szCs w:val="24"/>
              </w:rPr>
              <w:lastRenderedPageBreak/>
              <w:t xml:space="preserve">ОК 03. </w:t>
            </w:r>
            <w:r w:rsidRPr="00364E88">
              <w:rPr>
                <w:rFonts w:ascii="Times New Roman" w:eastAsia="Calibri" w:hAnsi="Times New Roman" w:cs="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2066" w:type="pct"/>
            <w:tcBorders>
              <w:top w:val="single" w:sz="4" w:space="0" w:color="000000"/>
              <w:left w:val="single" w:sz="4" w:space="0" w:color="000000"/>
              <w:bottom w:val="single" w:sz="4" w:space="0" w:color="000000"/>
              <w:right w:val="single" w:sz="4" w:space="0" w:color="000000"/>
            </w:tcBorders>
          </w:tcPr>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 1, Тема 1.1, 1.2, 1.3 П-о/</w:t>
            </w:r>
            <w:r w:rsidRPr="00364E88">
              <w:rPr>
                <w:rFonts w:ascii="Times New Roman" w:eastAsia="Calibri" w:hAnsi="Times New Roman" w:cs="Times New Roman"/>
                <w:bCs/>
                <w:sz w:val="24"/>
                <w:szCs w:val="24"/>
                <w:lang w:val="en-US"/>
              </w:rPr>
              <w:t>c</w:t>
            </w:r>
            <w:r w:rsidRPr="00364E88">
              <w:rPr>
                <w:rFonts w:ascii="Times New Roman" w:eastAsia="Calibri" w:hAnsi="Times New Roman" w:cs="Times New Roman"/>
                <w:bCs/>
                <w:sz w:val="24"/>
                <w:szCs w:val="24"/>
              </w:rPr>
              <w:t>, 1.4, 1.5, 1.6</w:t>
            </w:r>
          </w:p>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 2, Темы 2.1, 2.2, 2.3, 2.4, 2.5 П-о/с, 2.6</w:t>
            </w:r>
          </w:p>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 3, Темы 3.1, 3.2, 3.3 П-о/с, 3.4</w:t>
            </w:r>
          </w:p>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 4, Темы 4.1, 4.2, 4.3, 4.4, 4.5, 4.6, 4.7 П-о/</w:t>
            </w:r>
            <w:r w:rsidRPr="00364E88">
              <w:rPr>
                <w:rFonts w:ascii="Times New Roman" w:eastAsia="Calibri" w:hAnsi="Times New Roman" w:cs="Times New Roman"/>
                <w:bCs/>
                <w:sz w:val="24"/>
                <w:szCs w:val="24"/>
                <w:lang w:val="en-US"/>
              </w:rPr>
              <w:t>c</w:t>
            </w:r>
            <w:r w:rsidRPr="00364E88">
              <w:rPr>
                <w:rFonts w:ascii="Times New Roman" w:eastAsia="Calibri" w:hAnsi="Times New Roman" w:cs="Times New Roman"/>
                <w:bCs/>
                <w:sz w:val="24"/>
                <w:szCs w:val="24"/>
              </w:rPr>
              <w:t>, 4.8, 4.9, 4.10, 4.11</w:t>
            </w:r>
          </w:p>
          <w:p w:rsidR="00364E88" w:rsidRPr="00364E88" w:rsidRDefault="00364E88" w:rsidP="00364E88">
            <w:pPr>
              <w:spacing w:after="0" w:line="259" w:lineRule="auto"/>
              <w:ind w:left="57" w:right="57"/>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 5, Темы 5.1, 5.2</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6, Темы 6.1, 6.2, 6.3, 6.4, 6.5, 6.6, 6.7 П-о/</w:t>
            </w:r>
            <w:r w:rsidRPr="00364E88">
              <w:rPr>
                <w:rFonts w:ascii="Times New Roman" w:eastAsia="Calibri" w:hAnsi="Times New Roman" w:cs="Times New Roman"/>
                <w:sz w:val="24"/>
                <w:szCs w:val="24"/>
                <w:lang w:val="en-US"/>
              </w:rPr>
              <w:t>c</w:t>
            </w:r>
            <w:r w:rsidRPr="00364E88">
              <w:rPr>
                <w:rFonts w:ascii="Times New Roman" w:eastAsia="Calibri" w:hAnsi="Times New Roman" w:cs="Times New Roman"/>
                <w:sz w:val="24"/>
                <w:szCs w:val="24"/>
              </w:rPr>
              <w:t>, 6.8, 6.9, 6.10 П-о/</w:t>
            </w:r>
            <w:r w:rsidRPr="00364E88">
              <w:rPr>
                <w:rFonts w:ascii="Times New Roman" w:eastAsia="Calibri" w:hAnsi="Times New Roman" w:cs="Times New Roman"/>
                <w:sz w:val="24"/>
                <w:szCs w:val="24"/>
                <w:lang w:val="en-US"/>
              </w:rPr>
              <w:t>c</w:t>
            </w:r>
            <w:r w:rsidRPr="00364E88">
              <w:rPr>
                <w:rFonts w:ascii="Times New Roman" w:eastAsia="Calibri" w:hAnsi="Times New Roman" w:cs="Times New Roman"/>
                <w:sz w:val="24"/>
                <w:szCs w:val="24"/>
              </w:rPr>
              <w:t>, 6.11</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7, Темы 7.1, 7.2, 7.3, 7.4, 7.5, 7.6, 7.7 П-о/</w:t>
            </w:r>
            <w:r w:rsidRPr="00364E88">
              <w:rPr>
                <w:rFonts w:ascii="Times New Roman" w:eastAsia="Calibri" w:hAnsi="Times New Roman" w:cs="Times New Roman"/>
                <w:sz w:val="24"/>
                <w:szCs w:val="24"/>
                <w:lang w:val="en-US"/>
              </w:rPr>
              <w:t>c</w:t>
            </w:r>
            <w:r w:rsidRPr="00364E88">
              <w:rPr>
                <w:rFonts w:ascii="Times New Roman" w:eastAsia="Calibri" w:hAnsi="Times New Roman" w:cs="Times New Roman"/>
                <w:sz w:val="24"/>
                <w:szCs w:val="24"/>
              </w:rPr>
              <w:t>,7.8,7.9, 7.10 П-о/с, 7.11, 7.12, 7.13, 7.14, 7.15, 7.16, 7.17</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8, Темы 8.1, 8.2, 8.3, 8.4, 8.5, 8.6</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9, Темы 9.1, 9.2, 9.3, 9.4,9.5</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10, Темы 10.1, 10.2, 10.3, 10.4</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11, Темы 11.1, 11.2, 11.3 П-о/с, 11.4, 11.5, 11.6 П-о/с, 11.7</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12, Темы 12.1, 12.2, 12.3, 12.4</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13, Темы 13.1, 13.2, 13.3, 13.4, 13.5 П-о/с, 13.6</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14, Темы 14.1, 14.2, 14.3, 14.4, 14.5 П-о/с, 14.6</w:t>
            </w:r>
          </w:p>
        </w:tc>
        <w:tc>
          <w:tcPr>
            <w:tcW w:w="1263" w:type="pct"/>
            <w:tcBorders>
              <w:top w:val="single" w:sz="4" w:space="0" w:color="000000"/>
              <w:left w:val="single" w:sz="4" w:space="0" w:color="000000"/>
              <w:bottom w:val="single" w:sz="4" w:space="0" w:color="000000"/>
              <w:right w:val="single" w:sz="4" w:space="0" w:color="000000"/>
            </w:tcBorders>
          </w:tcPr>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Тестирование</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Устный опрос</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Математический диктант</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Индивидуальная самостоятельная работа</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Представление результатов практических работ</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Защита творческих работ</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Защита индивидуальных проектов</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Контрольная работа</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Выполнение экзаменационных заданий</w:t>
            </w:r>
          </w:p>
        </w:tc>
      </w:tr>
      <w:tr w:rsidR="00364E88" w:rsidRPr="00364E88" w:rsidTr="00661BE3">
        <w:trPr>
          <w:jc w:val="center"/>
        </w:trPr>
        <w:tc>
          <w:tcPr>
            <w:tcW w:w="1672" w:type="pct"/>
          </w:tcPr>
          <w:p w:rsidR="00364E88" w:rsidRPr="00364E88" w:rsidRDefault="00364E88" w:rsidP="00364E88">
            <w:pPr>
              <w:spacing w:after="0"/>
              <w:ind w:left="57" w:right="57"/>
              <w:rPr>
                <w:rFonts w:ascii="Times New Roman" w:eastAsia="Calibri" w:hAnsi="Times New Roman" w:cs="Times New Roman"/>
                <w:b/>
                <w:sz w:val="24"/>
                <w:szCs w:val="24"/>
              </w:rPr>
            </w:pPr>
            <w:r w:rsidRPr="00364E88">
              <w:rPr>
                <w:rFonts w:ascii="Times New Roman" w:eastAsia="Calibri" w:hAnsi="Times New Roman" w:cs="Times New Roman"/>
                <w:iCs/>
                <w:sz w:val="24"/>
                <w:szCs w:val="24"/>
              </w:rPr>
              <w:t xml:space="preserve">ОК 04. </w:t>
            </w:r>
            <w:r w:rsidRPr="00364E88">
              <w:rPr>
                <w:rFonts w:ascii="Times New Roman" w:eastAsia="Calibri" w:hAnsi="Times New Roman" w:cs="Times New Roman"/>
                <w:sz w:val="24"/>
                <w:szCs w:val="24"/>
              </w:rPr>
              <w:t>Эффективно взаимодействовать и работать в коллективе и команде</w:t>
            </w:r>
          </w:p>
        </w:tc>
        <w:tc>
          <w:tcPr>
            <w:tcW w:w="2066" w:type="pct"/>
            <w:tcBorders>
              <w:top w:val="single" w:sz="4" w:space="0" w:color="000000"/>
              <w:left w:val="single" w:sz="4" w:space="0" w:color="000000"/>
              <w:bottom w:val="single" w:sz="4" w:space="0" w:color="000000"/>
              <w:right w:val="single" w:sz="4" w:space="0" w:color="000000"/>
            </w:tcBorders>
          </w:tcPr>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 1, Тема 1.1, 1.2, 1.3 П-о/</w:t>
            </w:r>
            <w:r w:rsidRPr="00364E88">
              <w:rPr>
                <w:rFonts w:ascii="Times New Roman" w:eastAsia="Calibri" w:hAnsi="Times New Roman" w:cs="Times New Roman"/>
                <w:bCs/>
                <w:sz w:val="24"/>
                <w:szCs w:val="24"/>
                <w:lang w:val="en-US"/>
              </w:rPr>
              <w:t>c</w:t>
            </w:r>
            <w:r w:rsidRPr="00364E88">
              <w:rPr>
                <w:rFonts w:ascii="Times New Roman" w:eastAsia="Calibri" w:hAnsi="Times New Roman" w:cs="Times New Roman"/>
                <w:bCs/>
                <w:sz w:val="24"/>
                <w:szCs w:val="24"/>
              </w:rPr>
              <w:t>, 1.4, 1.5, 1.6</w:t>
            </w:r>
          </w:p>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 2, Темы 2.1, 2.2, 2.3, 2.4, 2.5 П-о/с, 2.6</w:t>
            </w:r>
          </w:p>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 3, Темы 3.1, 3.2, 3.3 П-о/с, 3.4</w:t>
            </w:r>
          </w:p>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 4, Темы 4.1, 4.2, 4.3, 4.4, 4.5, 4.6, 4.7 П-о/</w:t>
            </w:r>
            <w:r w:rsidRPr="00364E88">
              <w:rPr>
                <w:rFonts w:ascii="Times New Roman" w:eastAsia="Calibri" w:hAnsi="Times New Roman" w:cs="Times New Roman"/>
                <w:bCs/>
                <w:sz w:val="24"/>
                <w:szCs w:val="24"/>
                <w:lang w:val="en-US"/>
              </w:rPr>
              <w:t>c</w:t>
            </w:r>
            <w:r w:rsidRPr="00364E88">
              <w:rPr>
                <w:rFonts w:ascii="Times New Roman" w:eastAsia="Calibri" w:hAnsi="Times New Roman" w:cs="Times New Roman"/>
                <w:bCs/>
                <w:sz w:val="24"/>
                <w:szCs w:val="24"/>
              </w:rPr>
              <w:t>, 4.8, 4.9, 4.10, 4.11</w:t>
            </w:r>
          </w:p>
          <w:p w:rsidR="00364E88" w:rsidRPr="00364E88" w:rsidRDefault="00364E88" w:rsidP="00364E88">
            <w:pPr>
              <w:spacing w:after="0" w:line="259" w:lineRule="auto"/>
              <w:ind w:left="57" w:right="57"/>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 5, Темы 5.1, 5.2</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6, Темы 6.1, 6.2, 6.3, 6.4, 6.5, 6.6, 6.7 П-о/</w:t>
            </w:r>
            <w:r w:rsidRPr="00364E88">
              <w:rPr>
                <w:rFonts w:ascii="Times New Roman" w:eastAsia="Calibri" w:hAnsi="Times New Roman" w:cs="Times New Roman"/>
                <w:sz w:val="24"/>
                <w:szCs w:val="24"/>
                <w:lang w:val="en-US"/>
              </w:rPr>
              <w:t>c</w:t>
            </w:r>
            <w:r w:rsidRPr="00364E88">
              <w:rPr>
                <w:rFonts w:ascii="Times New Roman" w:eastAsia="Calibri" w:hAnsi="Times New Roman" w:cs="Times New Roman"/>
                <w:sz w:val="24"/>
                <w:szCs w:val="24"/>
              </w:rPr>
              <w:t>, 6.8, 6.9, 6.10 П-о/</w:t>
            </w:r>
            <w:r w:rsidRPr="00364E88">
              <w:rPr>
                <w:rFonts w:ascii="Times New Roman" w:eastAsia="Calibri" w:hAnsi="Times New Roman" w:cs="Times New Roman"/>
                <w:sz w:val="24"/>
                <w:szCs w:val="24"/>
                <w:lang w:val="en-US"/>
              </w:rPr>
              <w:t>c</w:t>
            </w:r>
            <w:r w:rsidRPr="00364E88">
              <w:rPr>
                <w:rFonts w:ascii="Times New Roman" w:eastAsia="Calibri" w:hAnsi="Times New Roman" w:cs="Times New Roman"/>
                <w:sz w:val="24"/>
                <w:szCs w:val="24"/>
              </w:rPr>
              <w:t>, 6.11</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7, Темы 7.1, 7.2, 7.3, 7.4, 7.5, 7.6, 7.7 П-о/</w:t>
            </w:r>
            <w:r w:rsidRPr="00364E88">
              <w:rPr>
                <w:rFonts w:ascii="Times New Roman" w:eastAsia="Calibri" w:hAnsi="Times New Roman" w:cs="Times New Roman"/>
                <w:sz w:val="24"/>
                <w:szCs w:val="24"/>
                <w:lang w:val="en-US"/>
              </w:rPr>
              <w:t>c</w:t>
            </w:r>
            <w:r w:rsidRPr="00364E88">
              <w:rPr>
                <w:rFonts w:ascii="Times New Roman" w:eastAsia="Calibri" w:hAnsi="Times New Roman" w:cs="Times New Roman"/>
                <w:sz w:val="24"/>
                <w:szCs w:val="24"/>
              </w:rPr>
              <w:t>,7.8,7.9, 7.10 П-о/с, 7.11, 7.12, 7.13, 7.14, 7.15, 7.16, 7.17</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8, Темы 8.1, 8.2, 8.3, 8.4, 8.5, 8.6</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9, Темы 9.1, 9.2, 9.3, 9.4,9.5</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10, Темы 10.1, 10.2, 10.3, 10.4</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11, Темы 11.1, 11.2, 11.3 П-о/с, 11.4, 11.5, 11.6 П-о/с, 11.7</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12, Темы 12.1, 12.2, 12.3, 12.4</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13, Темы 13.1, 13.2, 13.3, 13.4, 13.5 П-о/с, 13.6</w:t>
            </w:r>
          </w:p>
          <w:p w:rsidR="00364E88" w:rsidRPr="00364E88" w:rsidRDefault="00364E88" w:rsidP="00364E88">
            <w:pPr>
              <w:spacing w:after="0"/>
              <w:ind w:left="57" w:right="57"/>
              <w:rPr>
                <w:rFonts w:ascii="Times New Roman" w:eastAsia="Calibri" w:hAnsi="Times New Roman" w:cs="Times New Roman"/>
                <w:bCs/>
                <w:sz w:val="24"/>
                <w:szCs w:val="24"/>
              </w:rPr>
            </w:pPr>
            <w:r w:rsidRPr="00364E88">
              <w:rPr>
                <w:rFonts w:ascii="Times New Roman" w:eastAsia="Calibri" w:hAnsi="Times New Roman" w:cs="Times New Roman"/>
                <w:sz w:val="24"/>
                <w:szCs w:val="24"/>
              </w:rPr>
              <w:t>Р 14, Темы 14.1, 14.2, 14.3, 14.4, 14.5 П-о/с, 14.6</w:t>
            </w:r>
          </w:p>
        </w:tc>
        <w:tc>
          <w:tcPr>
            <w:tcW w:w="1263" w:type="pct"/>
            <w:tcBorders>
              <w:top w:val="single" w:sz="4" w:space="0" w:color="000000"/>
              <w:left w:val="single" w:sz="4" w:space="0" w:color="000000"/>
              <w:bottom w:val="single" w:sz="4" w:space="0" w:color="000000"/>
              <w:right w:val="single" w:sz="4" w:space="0" w:color="000000"/>
            </w:tcBorders>
          </w:tcPr>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Тестирование</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Устный опрос</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Математический диктант</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Индивидуальная самостоятельная работа</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Представление результатов практических работ</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Защита творческих работ</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Защита индивидуальных проектов</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Контрольная работа</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Выполнение экзаменационных заданий</w:t>
            </w:r>
          </w:p>
        </w:tc>
      </w:tr>
      <w:tr w:rsidR="00364E88" w:rsidRPr="00364E88" w:rsidTr="00661BE3">
        <w:trPr>
          <w:jc w:val="center"/>
        </w:trPr>
        <w:tc>
          <w:tcPr>
            <w:tcW w:w="1672" w:type="pct"/>
          </w:tcPr>
          <w:p w:rsidR="00364E88" w:rsidRPr="00364E88" w:rsidRDefault="00364E88" w:rsidP="00364E88">
            <w:pPr>
              <w:spacing w:after="0"/>
              <w:ind w:left="57" w:right="57"/>
              <w:rPr>
                <w:rFonts w:ascii="Times New Roman" w:eastAsia="Calibri" w:hAnsi="Times New Roman" w:cs="Times New Roman"/>
                <w:b/>
                <w:sz w:val="24"/>
                <w:szCs w:val="24"/>
              </w:rPr>
            </w:pPr>
            <w:r w:rsidRPr="00364E88">
              <w:rPr>
                <w:rFonts w:ascii="Times New Roman" w:eastAsia="Calibri" w:hAnsi="Times New Roman" w:cs="Times New Roman"/>
                <w:iCs/>
                <w:sz w:val="24"/>
                <w:szCs w:val="24"/>
              </w:rPr>
              <w:t xml:space="preserve">ОК 05. </w:t>
            </w:r>
            <w:r w:rsidRPr="00364E88">
              <w:rPr>
                <w:rFonts w:ascii="Times New Roman" w:eastAsia="Calibri" w:hAnsi="Times New Roman" w:cs="Times New Roman"/>
                <w:sz w:val="24"/>
                <w:szCs w:val="24"/>
              </w:rPr>
              <w:t xml:space="preserve">Осуществлять устную и письменную коммуникацию на государственном языке Российской Федерации с </w:t>
            </w:r>
            <w:r w:rsidRPr="00364E88">
              <w:rPr>
                <w:rFonts w:ascii="Times New Roman" w:eastAsia="Calibri" w:hAnsi="Times New Roman" w:cs="Times New Roman"/>
                <w:sz w:val="24"/>
                <w:szCs w:val="24"/>
              </w:rPr>
              <w:lastRenderedPageBreak/>
              <w:t>учетом особенностей социального и культурного контекста</w:t>
            </w:r>
          </w:p>
        </w:tc>
        <w:tc>
          <w:tcPr>
            <w:tcW w:w="2066" w:type="pct"/>
            <w:tcBorders>
              <w:top w:val="single" w:sz="4" w:space="0" w:color="000000"/>
              <w:left w:val="single" w:sz="4" w:space="0" w:color="000000"/>
              <w:bottom w:val="single" w:sz="4" w:space="0" w:color="000000"/>
              <w:right w:val="single" w:sz="4" w:space="0" w:color="000000"/>
            </w:tcBorders>
          </w:tcPr>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lastRenderedPageBreak/>
              <w:t>Р 1, Тема 1.1, 1.2, 1.3 П-о/</w:t>
            </w:r>
            <w:r w:rsidRPr="00364E88">
              <w:rPr>
                <w:rFonts w:ascii="Times New Roman" w:eastAsia="Calibri" w:hAnsi="Times New Roman" w:cs="Times New Roman"/>
                <w:bCs/>
                <w:sz w:val="24"/>
                <w:szCs w:val="24"/>
                <w:lang w:val="en-US"/>
              </w:rPr>
              <w:t>c</w:t>
            </w:r>
            <w:r w:rsidRPr="00364E88">
              <w:rPr>
                <w:rFonts w:ascii="Times New Roman" w:eastAsia="Calibri" w:hAnsi="Times New Roman" w:cs="Times New Roman"/>
                <w:bCs/>
                <w:sz w:val="24"/>
                <w:szCs w:val="24"/>
              </w:rPr>
              <w:t>, 1.4, 1.5, 1.6</w:t>
            </w:r>
          </w:p>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 2, Темы 2.1, 2.2, 2.3, 2.4, 2.5 П-о/с, 2.6</w:t>
            </w:r>
          </w:p>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 3, Темы 3.1, 3.2, 3.3 П-о/с, 3.4</w:t>
            </w:r>
          </w:p>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 4, Темы 4.1, 4.2, 4.3, 4.4, 4.5, 4.6, 4.7 П-о/</w:t>
            </w:r>
            <w:r w:rsidRPr="00364E88">
              <w:rPr>
                <w:rFonts w:ascii="Times New Roman" w:eastAsia="Calibri" w:hAnsi="Times New Roman" w:cs="Times New Roman"/>
                <w:bCs/>
                <w:sz w:val="24"/>
                <w:szCs w:val="24"/>
                <w:lang w:val="en-US"/>
              </w:rPr>
              <w:t>c</w:t>
            </w:r>
            <w:r w:rsidRPr="00364E88">
              <w:rPr>
                <w:rFonts w:ascii="Times New Roman" w:eastAsia="Calibri" w:hAnsi="Times New Roman" w:cs="Times New Roman"/>
                <w:bCs/>
                <w:sz w:val="24"/>
                <w:szCs w:val="24"/>
              </w:rPr>
              <w:t>, 4.8, 4.9, 4.10, 4.11</w:t>
            </w:r>
          </w:p>
          <w:p w:rsidR="00364E88" w:rsidRPr="00364E88" w:rsidRDefault="00364E88" w:rsidP="00364E88">
            <w:pPr>
              <w:spacing w:after="0" w:line="259" w:lineRule="auto"/>
              <w:ind w:left="57" w:right="57"/>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lastRenderedPageBreak/>
              <w:t>Р 5, Темы 5.1, 5.2</w:t>
            </w:r>
          </w:p>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 1, Тема 1.1, 1.2, 1.3 П-о/</w:t>
            </w:r>
            <w:r w:rsidRPr="00364E88">
              <w:rPr>
                <w:rFonts w:ascii="Times New Roman" w:eastAsia="Calibri" w:hAnsi="Times New Roman" w:cs="Times New Roman"/>
                <w:bCs/>
                <w:sz w:val="24"/>
                <w:szCs w:val="24"/>
                <w:lang w:val="en-US"/>
              </w:rPr>
              <w:t>c</w:t>
            </w:r>
            <w:r w:rsidRPr="00364E88">
              <w:rPr>
                <w:rFonts w:ascii="Times New Roman" w:eastAsia="Calibri" w:hAnsi="Times New Roman" w:cs="Times New Roman"/>
                <w:bCs/>
                <w:sz w:val="24"/>
                <w:szCs w:val="24"/>
              </w:rPr>
              <w:t>, 1.4, 1.5, 1.6</w:t>
            </w:r>
          </w:p>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 2, Темы 2.1, 2.2, 2.3, 2.4, 2.5 П-о/с, 2.6</w:t>
            </w:r>
          </w:p>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 3, Темы 3.1, 3.2, 3.3 П-о/с, 3.4</w:t>
            </w:r>
          </w:p>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 4, Темы 4.1, 4.2, 4.3, 4.4, 4.5, 4.6, 4.7 П-о/</w:t>
            </w:r>
            <w:r w:rsidRPr="00364E88">
              <w:rPr>
                <w:rFonts w:ascii="Times New Roman" w:eastAsia="Calibri" w:hAnsi="Times New Roman" w:cs="Times New Roman"/>
                <w:bCs/>
                <w:sz w:val="24"/>
                <w:szCs w:val="24"/>
                <w:lang w:val="en-US"/>
              </w:rPr>
              <w:t>c</w:t>
            </w:r>
            <w:r w:rsidRPr="00364E88">
              <w:rPr>
                <w:rFonts w:ascii="Times New Roman" w:eastAsia="Calibri" w:hAnsi="Times New Roman" w:cs="Times New Roman"/>
                <w:bCs/>
                <w:sz w:val="24"/>
                <w:szCs w:val="24"/>
              </w:rPr>
              <w:t>, 4.8, 4.9, 4.10, 4.11</w:t>
            </w:r>
          </w:p>
          <w:p w:rsidR="00364E88" w:rsidRPr="00364E88" w:rsidRDefault="00364E88" w:rsidP="00364E88">
            <w:pPr>
              <w:spacing w:after="0" w:line="259" w:lineRule="auto"/>
              <w:ind w:left="57" w:right="57"/>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 5, Темы 5.1, 5.2</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6, Темы 6.1, 6.2, 6.3, 6.4, 6.5, 6.6, 6.7 П-о/</w:t>
            </w:r>
            <w:r w:rsidRPr="00364E88">
              <w:rPr>
                <w:rFonts w:ascii="Times New Roman" w:eastAsia="Calibri" w:hAnsi="Times New Roman" w:cs="Times New Roman"/>
                <w:sz w:val="24"/>
                <w:szCs w:val="24"/>
                <w:lang w:val="en-US"/>
              </w:rPr>
              <w:t>c</w:t>
            </w:r>
            <w:r w:rsidRPr="00364E88">
              <w:rPr>
                <w:rFonts w:ascii="Times New Roman" w:eastAsia="Calibri" w:hAnsi="Times New Roman" w:cs="Times New Roman"/>
                <w:sz w:val="24"/>
                <w:szCs w:val="24"/>
              </w:rPr>
              <w:t>, 6.8, 6.9, 6.10 П-о/</w:t>
            </w:r>
            <w:r w:rsidRPr="00364E88">
              <w:rPr>
                <w:rFonts w:ascii="Times New Roman" w:eastAsia="Calibri" w:hAnsi="Times New Roman" w:cs="Times New Roman"/>
                <w:sz w:val="24"/>
                <w:szCs w:val="24"/>
                <w:lang w:val="en-US"/>
              </w:rPr>
              <w:t>c</w:t>
            </w:r>
            <w:r w:rsidRPr="00364E88">
              <w:rPr>
                <w:rFonts w:ascii="Times New Roman" w:eastAsia="Calibri" w:hAnsi="Times New Roman" w:cs="Times New Roman"/>
                <w:sz w:val="24"/>
                <w:szCs w:val="24"/>
              </w:rPr>
              <w:t>, 6.11</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7, Темы 7.1, 7.2, 7.3, 7.4, 7.5, 7.6, 7.7 П-о/</w:t>
            </w:r>
            <w:r w:rsidRPr="00364E88">
              <w:rPr>
                <w:rFonts w:ascii="Times New Roman" w:eastAsia="Calibri" w:hAnsi="Times New Roman" w:cs="Times New Roman"/>
                <w:sz w:val="24"/>
                <w:szCs w:val="24"/>
                <w:lang w:val="en-US"/>
              </w:rPr>
              <w:t>c</w:t>
            </w:r>
            <w:r w:rsidRPr="00364E88">
              <w:rPr>
                <w:rFonts w:ascii="Times New Roman" w:eastAsia="Calibri" w:hAnsi="Times New Roman" w:cs="Times New Roman"/>
                <w:sz w:val="24"/>
                <w:szCs w:val="24"/>
              </w:rPr>
              <w:t>,7.8,7.9, 7.10 П-о/с, 7.11, 7.12, 7.13, 7.14, 7.15, 7.16, 7.17</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8, Темы 8.1, 8.2, 8.3, 8.4, 8.5, 8.6</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9, Темы 9.1, 9.2, 9.3, 9.4,9.5</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10, Темы 10.1, 10.2, 10.3, 10.4</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11, Темы 11.1, 11.2, 11.3 П-о/с, 11.4, 11.5, 11.6 П-о/с, 11.7</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12, Темы 12.1, 12.2, 12.3, 12.4</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13, Темы 13.1, 13.2, 13.3, 13.4, 13.5 П-о/с, 13.6</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14, Темы 14.1, 14.2, 14.3, 14.4, 14.5 П-о/с, 14.6Р 9, Темы 9.1, 9.2, 9.3, 9.4,9.5</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10, Темы 10.1, 10.2, 10.3, 10.4</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11, Темы 11.1, 11.2, 11.3 П-о/с, 11.4, 11.5, 11.6 П-о/с, 11.7</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12, Темы 12.1, 12.2, 12.3</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13, Темы 13.1, 13.2, 13.3, 13.4, 13.5 П-о/с, 13.6</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14, Темы 14.1, 14.2, 14.3, 14.4, 14.5 П-о/с, 14.6</w:t>
            </w:r>
          </w:p>
        </w:tc>
        <w:tc>
          <w:tcPr>
            <w:tcW w:w="1263" w:type="pct"/>
            <w:tcBorders>
              <w:top w:val="single" w:sz="4" w:space="0" w:color="000000"/>
              <w:left w:val="single" w:sz="4" w:space="0" w:color="000000"/>
              <w:bottom w:val="single" w:sz="4" w:space="0" w:color="000000"/>
              <w:right w:val="single" w:sz="4" w:space="0" w:color="000000"/>
            </w:tcBorders>
          </w:tcPr>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lastRenderedPageBreak/>
              <w:t>Тестирование</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Устный опрос</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Математический диктант</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lastRenderedPageBreak/>
              <w:t>Индивидуальная самостоятельная работа</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Представление результатов практических работ</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Защита творческих работ</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Защита индивидуальных проектов</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Контрольная работа</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Выполнение экзаменационных заданий</w:t>
            </w:r>
          </w:p>
        </w:tc>
      </w:tr>
      <w:tr w:rsidR="00364E88" w:rsidRPr="00364E88" w:rsidTr="00661BE3">
        <w:trPr>
          <w:jc w:val="center"/>
        </w:trPr>
        <w:tc>
          <w:tcPr>
            <w:tcW w:w="1672" w:type="pct"/>
            <w:shd w:val="clear" w:color="auto" w:fill="auto"/>
          </w:tcPr>
          <w:p w:rsidR="00364E88" w:rsidRPr="00364E88" w:rsidRDefault="00364E88" w:rsidP="00364E88">
            <w:pPr>
              <w:spacing w:after="0"/>
              <w:ind w:left="57" w:right="57"/>
              <w:rPr>
                <w:rFonts w:ascii="Times New Roman" w:eastAsia="Calibri" w:hAnsi="Times New Roman" w:cs="Times New Roman"/>
                <w:b/>
                <w:sz w:val="24"/>
                <w:szCs w:val="24"/>
              </w:rPr>
            </w:pPr>
            <w:r w:rsidRPr="00364E88">
              <w:rPr>
                <w:rFonts w:ascii="Times New Roman" w:eastAsia="Calibri" w:hAnsi="Times New Roman" w:cs="Times New Roman"/>
                <w:iCs/>
                <w:sz w:val="24"/>
                <w:szCs w:val="24"/>
              </w:rPr>
              <w:lastRenderedPageBreak/>
              <w:t xml:space="preserve">ОК 06. </w:t>
            </w:r>
            <w:r w:rsidRPr="00364E88">
              <w:rPr>
                <w:rFonts w:ascii="Times New Roman" w:eastAsia="Calibri" w:hAnsi="Times New Roman" w:cs="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066" w:type="pct"/>
            <w:tcBorders>
              <w:top w:val="single" w:sz="4" w:space="0" w:color="000000"/>
              <w:left w:val="single" w:sz="4" w:space="0" w:color="000000"/>
              <w:bottom w:val="single" w:sz="4" w:space="0" w:color="000000"/>
              <w:right w:val="single" w:sz="4" w:space="0" w:color="000000"/>
            </w:tcBorders>
          </w:tcPr>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 1, Тема 1.1, 1.2, 1.3 П-о/</w:t>
            </w:r>
            <w:r w:rsidRPr="00364E88">
              <w:rPr>
                <w:rFonts w:ascii="Times New Roman" w:eastAsia="Calibri" w:hAnsi="Times New Roman" w:cs="Times New Roman"/>
                <w:bCs/>
                <w:sz w:val="24"/>
                <w:szCs w:val="24"/>
                <w:lang w:val="en-US"/>
              </w:rPr>
              <w:t>c</w:t>
            </w:r>
            <w:r w:rsidRPr="00364E88">
              <w:rPr>
                <w:rFonts w:ascii="Times New Roman" w:eastAsia="Calibri" w:hAnsi="Times New Roman" w:cs="Times New Roman"/>
                <w:bCs/>
                <w:sz w:val="24"/>
                <w:szCs w:val="24"/>
              </w:rPr>
              <w:t>, 1.4, 1.5, 1.6</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6, Темы 6.1, 6.2, 6.3, 6.4, 6.5, 6.6, 6.7 П-о/</w:t>
            </w:r>
            <w:r w:rsidRPr="00364E88">
              <w:rPr>
                <w:rFonts w:ascii="Times New Roman" w:eastAsia="Calibri" w:hAnsi="Times New Roman" w:cs="Times New Roman"/>
                <w:sz w:val="24"/>
                <w:szCs w:val="24"/>
                <w:lang w:val="en-US"/>
              </w:rPr>
              <w:t>c</w:t>
            </w:r>
            <w:r w:rsidRPr="00364E88">
              <w:rPr>
                <w:rFonts w:ascii="Times New Roman" w:eastAsia="Calibri" w:hAnsi="Times New Roman" w:cs="Times New Roman"/>
                <w:sz w:val="24"/>
                <w:szCs w:val="24"/>
              </w:rPr>
              <w:t>, 6.8, 6.9, 6.10 П-о/</w:t>
            </w:r>
            <w:r w:rsidRPr="00364E88">
              <w:rPr>
                <w:rFonts w:ascii="Times New Roman" w:eastAsia="Calibri" w:hAnsi="Times New Roman" w:cs="Times New Roman"/>
                <w:sz w:val="24"/>
                <w:szCs w:val="24"/>
                <w:lang w:val="en-US"/>
              </w:rPr>
              <w:t>c</w:t>
            </w:r>
            <w:r w:rsidRPr="00364E88">
              <w:rPr>
                <w:rFonts w:ascii="Times New Roman" w:eastAsia="Calibri" w:hAnsi="Times New Roman" w:cs="Times New Roman"/>
                <w:sz w:val="24"/>
                <w:szCs w:val="24"/>
              </w:rPr>
              <w:t>, 6.11</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7, Темы 7.1, 7.2, 7.3, 7.4, 7.5, 7.6, 7.7 П-о/</w:t>
            </w:r>
            <w:r w:rsidRPr="00364E88">
              <w:rPr>
                <w:rFonts w:ascii="Times New Roman" w:eastAsia="Calibri" w:hAnsi="Times New Roman" w:cs="Times New Roman"/>
                <w:sz w:val="24"/>
                <w:szCs w:val="24"/>
                <w:lang w:val="en-US"/>
              </w:rPr>
              <w:t>c</w:t>
            </w:r>
            <w:r w:rsidRPr="00364E88">
              <w:rPr>
                <w:rFonts w:ascii="Times New Roman" w:eastAsia="Calibri" w:hAnsi="Times New Roman" w:cs="Times New Roman"/>
                <w:sz w:val="24"/>
                <w:szCs w:val="24"/>
              </w:rPr>
              <w:t>,7.8,7.9, 7.10 П-о/с, 7.11, 7.12, 7.13, 7.14, 7.15, 7.16, 7.17</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8, Темы 8.1, 8.2, 8.3, 8.4, 8.5, 8.6</w:t>
            </w:r>
          </w:p>
          <w:p w:rsidR="00364E88" w:rsidRPr="00364E88" w:rsidRDefault="00364E88" w:rsidP="00364E88">
            <w:pPr>
              <w:spacing w:after="0"/>
              <w:ind w:left="57" w:right="57"/>
              <w:rPr>
                <w:rFonts w:ascii="Times New Roman" w:eastAsia="Calibri" w:hAnsi="Times New Roman" w:cs="Times New Roman"/>
                <w:bCs/>
                <w:sz w:val="24"/>
                <w:szCs w:val="24"/>
              </w:rPr>
            </w:pPr>
            <w:r w:rsidRPr="00364E88">
              <w:rPr>
                <w:rFonts w:ascii="Times New Roman" w:eastAsia="Calibri" w:hAnsi="Times New Roman" w:cs="Times New Roman"/>
                <w:sz w:val="24"/>
                <w:szCs w:val="24"/>
              </w:rPr>
              <w:t>Р 14, Темы 14.1, 14.2, 14.3, 14.4, 14.5 П-о/с, 14.6</w:t>
            </w:r>
          </w:p>
        </w:tc>
        <w:tc>
          <w:tcPr>
            <w:tcW w:w="1263" w:type="pct"/>
            <w:tcBorders>
              <w:top w:val="single" w:sz="4" w:space="0" w:color="000000"/>
              <w:left w:val="single" w:sz="4" w:space="0" w:color="000000"/>
              <w:bottom w:val="single" w:sz="4" w:space="0" w:color="000000"/>
              <w:right w:val="single" w:sz="4" w:space="0" w:color="000000"/>
            </w:tcBorders>
          </w:tcPr>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Тестирование</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Устный опрос</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Математический диктант</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Индивидуальная самостоятельная работа</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Представление результатов практических работ</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Защита творческих работ</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Защита индивидуальных проектов</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Контрольная работа</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Выполнение экзаменационных заданий</w:t>
            </w:r>
          </w:p>
        </w:tc>
      </w:tr>
      <w:tr w:rsidR="00364E88" w:rsidRPr="00364E88" w:rsidTr="00661BE3">
        <w:trPr>
          <w:jc w:val="center"/>
        </w:trPr>
        <w:tc>
          <w:tcPr>
            <w:tcW w:w="1672" w:type="pct"/>
          </w:tcPr>
          <w:p w:rsidR="00364E88" w:rsidRPr="00364E88" w:rsidRDefault="00364E88" w:rsidP="00364E88">
            <w:pPr>
              <w:spacing w:after="0"/>
              <w:ind w:left="57" w:right="57"/>
              <w:rPr>
                <w:rFonts w:ascii="Times New Roman" w:eastAsia="Calibri" w:hAnsi="Times New Roman" w:cs="Times New Roman"/>
                <w:b/>
                <w:sz w:val="24"/>
                <w:szCs w:val="24"/>
              </w:rPr>
            </w:pPr>
            <w:r w:rsidRPr="00364E88">
              <w:rPr>
                <w:rFonts w:ascii="Times New Roman" w:eastAsia="Calibri" w:hAnsi="Times New Roman" w:cs="Times New Roman"/>
                <w:iCs/>
                <w:sz w:val="24"/>
                <w:szCs w:val="24"/>
              </w:rPr>
              <w:lastRenderedPageBreak/>
              <w:t xml:space="preserve">ОК 07. </w:t>
            </w:r>
            <w:r w:rsidRPr="00364E88">
              <w:rPr>
                <w:rFonts w:ascii="Times New Roman" w:eastAsia="Calibri" w:hAnsi="Times New Roman" w:cs="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066" w:type="pct"/>
            <w:tcBorders>
              <w:top w:val="single" w:sz="4" w:space="0" w:color="000000"/>
              <w:left w:val="single" w:sz="4" w:space="0" w:color="000000"/>
              <w:bottom w:val="single" w:sz="4" w:space="0" w:color="000000"/>
              <w:right w:val="single" w:sz="4" w:space="0" w:color="000000"/>
            </w:tcBorders>
          </w:tcPr>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 1, Тема 1.1, 1.2, 1.3 П-о/</w:t>
            </w:r>
            <w:r w:rsidRPr="00364E88">
              <w:rPr>
                <w:rFonts w:ascii="Times New Roman" w:eastAsia="Calibri" w:hAnsi="Times New Roman" w:cs="Times New Roman"/>
                <w:bCs/>
                <w:sz w:val="24"/>
                <w:szCs w:val="24"/>
                <w:lang w:val="en-US"/>
              </w:rPr>
              <w:t>c</w:t>
            </w:r>
            <w:r w:rsidRPr="00364E88">
              <w:rPr>
                <w:rFonts w:ascii="Times New Roman" w:eastAsia="Calibri" w:hAnsi="Times New Roman" w:cs="Times New Roman"/>
                <w:bCs/>
                <w:sz w:val="24"/>
                <w:szCs w:val="24"/>
              </w:rPr>
              <w:t>, 1.4, 1.5, 1.6</w:t>
            </w:r>
          </w:p>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 2, Темы 2.1, 2.2, 2.3, 2.4, 2.5 П-о/с, 2.6</w:t>
            </w:r>
          </w:p>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 3, Темы 3.1, 3.2, 3.3 П-о/с, 3.4</w:t>
            </w:r>
          </w:p>
          <w:p w:rsidR="00364E88" w:rsidRPr="00364E88" w:rsidRDefault="00364E88" w:rsidP="00364E88">
            <w:pPr>
              <w:spacing w:after="160" w:line="240" w:lineRule="auto"/>
              <w:contextualSpacing/>
              <w:jc w:val="both"/>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 4, Темы 4.1, 4.2, 4.3, 4.4, 4.5, 4.6, 4.7 П-о/</w:t>
            </w:r>
            <w:r w:rsidRPr="00364E88">
              <w:rPr>
                <w:rFonts w:ascii="Times New Roman" w:eastAsia="Calibri" w:hAnsi="Times New Roman" w:cs="Times New Roman"/>
                <w:bCs/>
                <w:sz w:val="24"/>
                <w:szCs w:val="24"/>
                <w:lang w:val="en-US"/>
              </w:rPr>
              <w:t>c</w:t>
            </w:r>
            <w:r w:rsidRPr="00364E88">
              <w:rPr>
                <w:rFonts w:ascii="Times New Roman" w:eastAsia="Calibri" w:hAnsi="Times New Roman" w:cs="Times New Roman"/>
                <w:bCs/>
                <w:sz w:val="24"/>
                <w:szCs w:val="24"/>
              </w:rPr>
              <w:t>, 4.8, 4.9, 4.10, 4.11</w:t>
            </w:r>
          </w:p>
          <w:p w:rsidR="00364E88" w:rsidRPr="00364E88" w:rsidRDefault="00364E88" w:rsidP="00364E88">
            <w:pPr>
              <w:spacing w:after="0" w:line="259" w:lineRule="auto"/>
              <w:ind w:left="57" w:right="57"/>
              <w:rPr>
                <w:rFonts w:ascii="Times New Roman" w:eastAsia="Calibri" w:hAnsi="Times New Roman" w:cs="Times New Roman"/>
                <w:bCs/>
                <w:sz w:val="24"/>
                <w:szCs w:val="24"/>
              </w:rPr>
            </w:pPr>
            <w:r w:rsidRPr="00364E88">
              <w:rPr>
                <w:rFonts w:ascii="Times New Roman" w:eastAsia="Calibri" w:hAnsi="Times New Roman" w:cs="Times New Roman"/>
                <w:bCs/>
                <w:sz w:val="24"/>
                <w:szCs w:val="24"/>
              </w:rPr>
              <w:t>Р 5, Темы 5.1, 5.2</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6, Темы 6.1, 6.2, 6.3, 6.4, 6.5, 6.6, 6.7 П-о/</w:t>
            </w:r>
            <w:r w:rsidRPr="00364E88">
              <w:rPr>
                <w:rFonts w:ascii="Times New Roman" w:eastAsia="Calibri" w:hAnsi="Times New Roman" w:cs="Times New Roman"/>
                <w:sz w:val="24"/>
                <w:szCs w:val="24"/>
                <w:lang w:val="en-US"/>
              </w:rPr>
              <w:t>c</w:t>
            </w:r>
            <w:r w:rsidRPr="00364E88">
              <w:rPr>
                <w:rFonts w:ascii="Times New Roman" w:eastAsia="Calibri" w:hAnsi="Times New Roman" w:cs="Times New Roman"/>
                <w:sz w:val="24"/>
                <w:szCs w:val="24"/>
              </w:rPr>
              <w:t>, 6.8, 6.9, 6.10 П-о/</w:t>
            </w:r>
            <w:r w:rsidRPr="00364E88">
              <w:rPr>
                <w:rFonts w:ascii="Times New Roman" w:eastAsia="Calibri" w:hAnsi="Times New Roman" w:cs="Times New Roman"/>
                <w:sz w:val="24"/>
                <w:szCs w:val="24"/>
                <w:lang w:val="en-US"/>
              </w:rPr>
              <w:t>c</w:t>
            </w:r>
            <w:r w:rsidRPr="00364E88">
              <w:rPr>
                <w:rFonts w:ascii="Times New Roman" w:eastAsia="Calibri" w:hAnsi="Times New Roman" w:cs="Times New Roman"/>
                <w:sz w:val="24"/>
                <w:szCs w:val="24"/>
              </w:rPr>
              <w:t>, 6.11</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7, Темы 7.1, 7.2, 7.3, 7.4, 7.5, 7.6, 7.7 П-о/</w:t>
            </w:r>
            <w:r w:rsidRPr="00364E88">
              <w:rPr>
                <w:rFonts w:ascii="Times New Roman" w:eastAsia="Calibri" w:hAnsi="Times New Roman" w:cs="Times New Roman"/>
                <w:sz w:val="24"/>
                <w:szCs w:val="24"/>
                <w:lang w:val="en-US"/>
              </w:rPr>
              <w:t>c</w:t>
            </w:r>
            <w:r w:rsidRPr="00364E88">
              <w:rPr>
                <w:rFonts w:ascii="Times New Roman" w:eastAsia="Calibri" w:hAnsi="Times New Roman" w:cs="Times New Roman"/>
                <w:sz w:val="24"/>
                <w:szCs w:val="24"/>
              </w:rPr>
              <w:t>,7.8,7.9, 7.10 П-о/с, 7.11, 7.12, 7.13, 7.14, 7.15, 7.16, 7.17</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8, Темы 8.1, 8.2, 8.3, 8.4, 8.5, 8.6</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9, Темы 9.1, 9.2, 9.3, 9.4,9.5</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10, Темы 10.1, 10.2, 10.3, 10.4</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11, Темы 11.1, 11.2, 11.3 П-о/с, 11.4, 11.5, 11.6 П-о/с, 11.7</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12, Темы 12.1, 12.2, 12.3, 12.4</w:t>
            </w:r>
          </w:p>
          <w:p w:rsidR="00364E88" w:rsidRPr="00364E88" w:rsidRDefault="00364E88" w:rsidP="00364E88">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13, Темы 13.1, 13.2, 13.3, 13.4, 13.5 П-о/с, 13.6</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14, Темы 14.1, 14.2, 14.3, 14.4, 14.5 П-о/с, 14.6</w:t>
            </w:r>
          </w:p>
        </w:tc>
        <w:tc>
          <w:tcPr>
            <w:tcW w:w="1263" w:type="pct"/>
            <w:tcBorders>
              <w:top w:val="single" w:sz="4" w:space="0" w:color="000000"/>
              <w:left w:val="single" w:sz="4" w:space="0" w:color="000000"/>
              <w:bottom w:val="single" w:sz="4" w:space="0" w:color="000000"/>
              <w:right w:val="single" w:sz="4" w:space="0" w:color="000000"/>
            </w:tcBorders>
          </w:tcPr>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Тестирование</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Устный опрос</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Математический диктант</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Индивидуальная самостоятельная работа</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Представление результатов практических работ</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Защита творческих работ</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Защита индивидуальных проектов</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Контрольная работа</w:t>
            </w:r>
          </w:p>
          <w:p w:rsidR="00364E88" w:rsidRPr="00364E88" w:rsidRDefault="00364E88" w:rsidP="00364E88">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Выполнение экзаменационных заданий</w:t>
            </w:r>
          </w:p>
        </w:tc>
      </w:tr>
      <w:tr w:rsidR="00661BE3" w:rsidRPr="00364E88" w:rsidTr="00661BE3">
        <w:trPr>
          <w:jc w:val="center"/>
        </w:trPr>
        <w:tc>
          <w:tcPr>
            <w:tcW w:w="1672" w:type="pct"/>
          </w:tcPr>
          <w:p w:rsidR="006745F0" w:rsidRPr="00AE13A0" w:rsidRDefault="006745F0" w:rsidP="006745F0">
            <w:pPr>
              <w:pStyle w:val="afb"/>
              <w:rPr>
                <w:rFonts w:ascii="Times New Roman" w:hAnsi="Times New Roman" w:cs="Times New Roman"/>
              </w:rPr>
            </w:pPr>
            <w:r w:rsidRPr="00AE13A0">
              <w:rPr>
                <w:rFonts w:ascii="Times New Roman" w:hAnsi="Times New Roman" w:cs="Times New Roman"/>
              </w:rPr>
              <w:t>ПК 1.1. Выполнять работы по разборке (сборке), монтажу (демонтажу) сельскохозяйственных машин и оборудования.</w:t>
            </w:r>
          </w:p>
          <w:p w:rsidR="006745F0" w:rsidRPr="00AE13A0" w:rsidRDefault="006745F0" w:rsidP="006745F0">
            <w:pPr>
              <w:pStyle w:val="afb"/>
              <w:rPr>
                <w:rFonts w:ascii="Times New Roman" w:hAnsi="Times New Roman" w:cs="Times New Roman"/>
              </w:rPr>
            </w:pPr>
            <w:r w:rsidRPr="00AE13A0">
              <w:rPr>
                <w:rFonts w:ascii="Times New Roman" w:hAnsi="Times New Roman" w:cs="Times New Roman"/>
              </w:rPr>
              <w:t>ПК 1.2. Производить ремонт узлов и механизмов сельскохозяйственных машин и оборудования.</w:t>
            </w:r>
          </w:p>
          <w:p w:rsidR="006745F0" w:rsidRDefault="006745F0" w:rsidP="006745F0">
            <w:pPr>
              <w:pStyle w:val="afb"/>
              <w:rPr>
                <w:rFonts w:ascii="Times New Roman" w:hAnsi="Times New Roman" w:cs="Times New Roman"/>
              </w:rPr>
            </w:pPr>
          </w:p>
          <w:p w:rsidR="00661BE3" w:rsidRPr="006F5A23" w:rsidRDefault="006745F0" w:rsidP="006745F0">
            <w:pPr>
              <w:spacing w:after="160" w:line="259" w:lineRule="auto"/>
              <w:rPr>
                <w:rFonts w:ascii="Times New Roman" w:eastAsia="Calibri" w:hAnsi="Times New Roman" w:cs="Times New Roman"/>
                <w:lang w:eastAsia="ru-RU"/>
              </w:rPr>
            </w:pPr>
            <w:r w:rsidRPr="00AE13A0">
              <w:rPr>
                <w:rFonts w:ascii="Times New Roman" w:hAnsi="Times New Roman" w:cs="Times New Roman"/>
              </w:rPr>
              <w:t>ПК 1.4. Выполнять стендовую обкатку, испытание, регулирование отремонтированных сельскохозяйственных машин и оборудования.</w:t>
            </w:r>
          </w:p>
        </w:tc>
        <w:tc>
          <w:tcPr>
            <w:tcW w:w="2066" w:type="pct"/>
            <w:tcBorders>
              <w:top w:val="single" w:sz="4" w:space="0" w:color="000000"/>
              <w:left w:val="single" w:sz="4" w:space="0" w:color="000000"/>
              <w:bottom w:val="single" w:sz="4" w:space="0" w:color="000000"/>
              <w:right w:val="single" w:sz="4" w:space="0" w:color="000000"/>
            </w:tcBorders>
          </w:tcPr>
          <w:p w:rsidR="00661BE3" w:rsidRDefault="00E42F2A" w:rsidP="00364E88">
            <w:pPr>
              <w:spacing w:after="0"/>
              <w:contextualSpacing/>
              <w:jc w:val="both"/>
              <w:rPr>
                <w:rFonts w:ascii="Times New Roman" w:eastAsia="Calibri" w:hAnsi="Times New Roman" w:cs="Times New Roman"/>
                <w:bCs/>
                <w:sz w:val="24"/>
                <w:szCs w:val="24"/>
              </w:rPr>
            </w:pPr>
            <w:r>
              <w:rPr>
                <w:rFonts w:ascii="Times New Roman" w:eastAsia="Calibri" w:hAnsi="Times New Roman" w:cs="Times New Roman"/>
                <w:bCs/>
                <w:sz w:val="24"/>
                <w:szCs w:val="24"/>
              </w:rPr>
              <w:t>Р.1,Темы1.3,1.4</w:t>
            </w:r>
          </w:p>
          <w:p w:rsidR="00E42F2A" w:rsidRDefault="00E42F2A" w:rsidP="00364E88">
            <w:pPr>
              <w:spacing w:after="0"/>
              <w:contextualSpacing/>
              <w:jc w:val="both"/>
              <w:rPr>
                <w:rFonts w:ascii="Times New Roman" w:eastAsia="Calibri" w:hAnsi="Times New Roman" w:cs="Times New Roman"/>
                <w:bCs/>
                <w:sz w:val="24"/>
                <w:szCs w:val="24"/>
              </w:rPr>
            </w:pPr>
            <w:r>
              <w:rPr>
                <w:rFonts w:ascii="Times New Roman" w:eastAsia="Calibri" w:hAnsi="Times New Roman" w:cs="Times New Roman"/>
                <w:bCs/>
                <w:sz w:val="24"/>
                <w:szCs w:val="24"/>
              </w:rPr>
              <w:t>Р.7 Темы7.1,7.2,7.3,7.4,7.5,7.6-7.16</w:t>
            </w:r>
          </w:p>
          <w:p w:rsidR="00E42F2A" w:rsidRDefault="00E42F2A" w:rsidP="00364E88">
            <w:pPr>
              <w:spacing w:after="0"/>
              <w:contextualSpacing/>
              <w:jc w:val="both"/>
              <w:rPr>
                <w:rFonts w:ascii="Times New Roman" w:eastAsia="Calibri" w:hAnsi="Times New Roman" w:cs="Times New Roman"/>
                <w:bCs/>
                <w:sz w:val="24"/>
                <w:szCs w:val="24"/>
              </w:rPr>
            </w:pPr>
            <w:r>
              <w:rPr>
                <w:rFonts w:ascii="Times New Roman" w:eastAsia="Calibri" w:hAnsi="Times New Roman" w:cs="Times New Roman"/>
                <w:bCs/>
                <w:sz w:val="24"/>
                <w:szCs w:val="24"/>
              </w:rPr>
              <w:t>Р.11 Темы 11.3</w:t>
            </w:r>
          </w:p>
          <w:p w:rsidR="00E42F2A" w:rsidRDefault="00E42F2A" w:rsidP="00364E88">
            <w:pPr>
              <w:spacing w:after="0"/>
              <w:contextualSpacing/>
              <w:jc w:val="both"/>
              <w:rPr>
                <w:rFonts w:ascii="Times New Roman" w:eastAsia="Calibri" w:hAnsi="Times New Roman" w:cs="Times New Roman"/>
                <w:bCs/>
                <w:sz w:val="24"/>
                <w:szCs w:val="24"/>
              </w:rPr>
            </w:pPr>
            <w:r>
              <w:rPr>
                <w:rFonts w:ascii="Times New Roman" w:eastAsia="Calibri" w:hAnsi="Times New Roman" w:cs="Times New Roman"/>
                <w:bCs/>
                <w:sz w:val="24"/>
                <w:szCs w:val="24"/>
              </w:rPr>
              <w:t>Р.13 Темы 13.1-13.6</w:t>
            </w:r>
          </w:p>
          <w:p w:rsidR="00E42F2A" w:rsidRDefault="00E42F2A" w:rsidP="00364E88">
            <w:pPr>
              <w:spacing w:after="0"/>
              <w:contextualSpacing/>
              <w:jc w:val="both"/>
              <w:rPr>
                <w:rFonts w:ascii="Times New Roman" w:eastAsia="Calibri" w:hAnsi="Times New Roman" w:cs="Times New Roman"/>
                <w:bCs/>
                <w:sz w:val="24"/>
                <w:szCs w:val="24"/>
              </w:rPr>
            </w:pPr>
            <w:r>
              <w:rPr>
                <w:rFonts w:ascii="Times New Roman" w:eastAsia="Calibri" w:hAnsi="Times New Roman" w:cs="Times New Roman"/>
                <w:bCs/>
                <w:sz w:val="24"/>
                <w:szCs w:val="24"/>
              </w:rPr>
              <w:t>Р.14 Тема 14.2</w:t>
            </w:r>
          </w:p>
          <w:p w:rsidR="006745F0" w:rsidRPr="00364E88" w:rsidRDefault="006745F0" w:rsidP="006745F0">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8, Темы 8.1, 8.2, 8.3, 8.4, 8.5, 8.6</w:t>
            </w:r>
          </w:p>
          <w:p w:rsidR="006745F0" w:rsidRPr="00364E88" w:rsidRDefault="006745F0" w:rsidP="006745F0">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9, Темы 9.1, 9.2, 9.3, 9.4,9.5</w:t>
            </w:r>
          </w:p>
          <w:p w:rsidR="006745F0" w:rsidRPr="00364E88" w:rsidRDefault="006745F0" w:rsidP="006745F0">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10, Темы 10.1, 10.2, 10.3, 10.4</w:t>
            </w:r>
          </w:p>
          <w:p w:rsidR="006745F0" w:rsidRPr="00364E88" w:rsidRDefault="006745F0" w:rsidP="006745F0">
            <w:pPr>
              <w:spacing w:after="0" w:line="259" w:lineRule="auto"/>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Р 11, Темы 11.1, 11.2, 11.3 П-о/с, 11.4, 11.5, 11.6 П-о/с, 11.7</w:t>
            </w:r>
          </w:p>
          <w:p w:rsidR="006745F0" w:rsidRPr="00364E88" w:rsidRDefault="006745F0" w:rsidP="00364E88">
            <w:pPr>
              <w:spacing w:after="0"/>
              <w:contextualSpacing/>
              <w:jc w:val="both"/>
              <w:rPr>
                <w:rFonts w:ascii="Times New Roman" w:eastAsia="Calibri" w:hAnsi="Times New Roman" w:cs="Times New Roman"/>
                <w:bCs/>
                <w:sz w:val="24"/>
                <w:szCs w:val="24"/>
              </w:rPr>
            </w:pPr>
          </w:p>
        </w:tc>
        <w:tc>
          <w:tcPr>
            <w:tcW w:w="1263" w:type="pct"/>
            <w:tcBorders>
              <w:top w:val="single" w:sz="4" w:space="0" w:color="000000"/>
              <w:left w:val="single" w:sz="4" w:space="0" w:color="000000"/>
              <w:bottom w:val="single" w:sz="4" w:space="0" w:color="000000"/>
              <w:right w:val="single" w:sz="4" w:space="0" w:color="000000"/>
            </w:tcBorders>
          </w:tcPr>
          <w:p w:rsidR="000C14D2" w:rsidRPr="00364E88" w:rsidRDefault="000C14D2" w:rsidP="000C14D2">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Тестирование</w:t>
            </w:r>
          </w:p>
          <w:p w:rsidR="000C14D2" w:rsidRPr="00364E88" w:rsidRDefault="000C14D2" w:rsidP="000C14D2">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Устный опрос</w:t>
            </w:r>
          </w:p>
          <w:p w:rsidR="000C14D2" w:rsidRPr="00364E88" w:rsidRDefault="000C14D2" w:rsidP="000C14D2">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Математический диктант</w:t>
            </w:r>
          </w:p>
          <w:p w:rsidR="000C14D2" w:rsidRPr="00364E88" w:rsidRDefault="000C14D2" w:rsidP="000C14D2">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Индивидуальная самостоятельная работа</w:t>
            </w:r>
          </w:p>
          <w:p w:rsidR="000C14D2" w:rsidRPr="00364E88" w:rsidRDefault="000C14D2" w:rsidP="000C14D2">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Представление результатов практических работ</w:t>
            </w:r>
          </w:p>
          <w:p w:rsidR="000C14D2" w:rsidRPr="00364E88" w:rsidRDefault="000C14D2" w:rsidP="000C14D2">
            <w:pPr>
              <w:spacing w:after="0"/>
              <w:ind w:left="57" w:right="57"/>
              <w:rPr>
                <w:rFonts w:ascii="Times New Roman" w:eastAsia="Calibri" w:hAnsi="Times New Roman" w:cs="Times New Roman"/>
                <w:sz w:val="24"/>
                <w:szCs w:val="24"/>
              </w:rPr>
            </w:pPr>
          </w:p>
        </w:tc>
      </w:tr>
      <w:tr w:rsidR="00661BE3" w:rsidRPr="00364E88" w:rsidTr="00661BE3">
        <w:trPr>
          <w:jc w:val="center"/>
        </w:trPr>
        <w:tc>
          <w:tcPr>
            <w:tcW w:w="1672" w:type="pct"/>
          </w:tcPr>
          <w:p w:rsidR="006745F0" w:rsidRPr="00AE13A0" w:rsidRDefault="006745F0" w:rsidP="006745F0">
            <w:pPr>
              <w:pStyle w:val="afb"/>
              <w:rPr>
                <w:rFonts w:ascii="Times New Roman" w:hAnsi="Times New Roman" w:cs="Times New Roman"/>
              </w:rPr>
            </w:pPr>
            <w:r w:rsidRPr="00AE13A0">
              <w:rPr>
                <w:rFonts w:ascii="Times New Roman" w:hAnsi="Times New Roman" w:cs="Times New Roman"/>
              </w:rPr>
              <w:t>ПК 1.5. Выполнять наладку сельскохозяйственных машин и оборудования.</w:t>
            </w:r>
          </w:p>
          <w:p w:rsidR="006745F0" w:rsidRPr="00AE13A0" w:rsidRDefault="006745F0" w:rsidP="006745F0">
            <w:pPr>
              <w:pStyle w:val="afb"/>
              <w:rPr>
                <w:rFonts w:ascii="Times New Roman" w:hAnsi="Times New Roman" w:cs="Times New Roman"/>
              </w:rPr>
            </w:pPr>
          </w:p>
          <w:p w:rsidR="006745F0" w:rsidRDefault="006745F0" w:rsidP="006745F0">
            <w:pPr>
              <w:pStyle w:val="afb"/>
              <w:rPr>
                <w:rFonts w:ascii="Times New Roman" w:hAnsi="Times New Roman" w:cs="Times New Roman"/>
              </w:rPr>
            </w:pPr>
          </w:p>
          <w:p w:rsidR="006745F0" w:rsidRDefault="006745F0" w:rsidP="006745F0">
            <w:pPr>
              <w:pStyle w:val="afb"/>
              <w:rPr>
                <w:rFonts w:ascii="Times New Roman" w:hAnsi="Times New Roman" w:cs="Times New Roman"/>
              </w:rPr>
            </w:pPr>
          </w:p>
          <w:p w:rsidR="006745F0" w:rsidRDefault="006745F0" w:rsidP="006745F0">
            <w:pPr>
              <w:pStyle w:val="afb"/>
              <w:rPr>
                <w:rFonts w:ascii="Times New Roman" w:hAnsi="Times New Roman" w:cs="Times New Roman"/>
              </w:rPr>
            </w:pPr>
          </w:p>
          <w:p w:rsidR="006745F0" w:rsidRDefault="006745F0" w:rsidP="006745F0">
            <w:pPr>
              <w:pStyle w:val="afb"/>
              <w:rPr>
                <w:rFonts w:ascii="Times New Roman" w:hAnsi="Times New Roman" w:cs="Times New Roman"/>
              </w:rPr>
            </w:pPr>
            <w:r w:rsidRPr="00AE13A0">
              <w:rPr>
                <w:rFonts w:ascii="Times New Roman" w:hAnsi="Times New Roman" w:cs="Times New Roman"/>
              </w:rPr>
              <w:t>ПК2.</w:t>
            </w:r>
            <w:r>
              <w:rPr>
                <w:rFonts w:ascii="Times New Roman" w:hAnsi="Times New Roman" w:cs="Times New Roman"/>
              </w:rPr>
              <w:t>1</w:t>
            </w:r>
            <w:r w:rsidRPr="00AE13A0">
              <w:rPr>
                <w:rFonts w:ascii="Times New Roman" w:hAnsi="Times New Roman" w:cs="Times New Roman"/>
              </w:rPr>
              <w:t>Вноссить удобрение с заданными агротехническими требованиями.</w:t>
            </w:r>
          </w:p>
          <w:p w:rsidR="00661BE3" w:rsidRPr="006F5A23" w:rsidRDefault="00661BE3" w:rsidP="00661BE3">
            <w:pPr>
              <w:widowControl w:val="0"/>
              <w:spacing w:after="0" w:line="374" w:lineRule="exact"/>
              <w:ind w:right="400"/>
              <w:jc w:val="both"/>
              <w:rPr>
                <w:rFonts w:ascii="Times New Roman" w:eastAsia="Times New Roman" w:hAnsi="Times New Roman" w:cs="Times New Roman"/>
                <w:lang w:eastAsia="ru-RU"/>
              </w:rPr>
            </w:pPr>
          </w:p>
        </w:tc>
        <w:tc>
          <w:tcPr>
            <w:tcW w:w="2066" w:type="pct"/>
            <w:tcBorders>
              <w:top w:val="single" w:sz="4" w:space="0" w:color="000000"/>
              <w:left w:val="single" w:sz="4" w:space="0" w:color="000000"/>
              <w:bottom w:val="single" w:sz="4" w:space="0" w:color="000000"/>
              <w:right w:val="single" w:sz="4" w:space="0" w:color="000000"/>
            </w:tcBorders>
          </w:tcPr>
          <w:p w:rsidR="00661BE3" w:rsidRDefault="00E42F2A" w:rsidP="00364E88">
            <w:pPr>
              <w:spacing w:after="0"/>
              <w:contextualSpacing/>
              <w:jc w:val="both"/>
              <w:rPr>
                <w:rFonts w:ascii="Times New Roman" w:eastAsia="Calibri" w:hAnsi="Times New Roman" w:cs="Times New Roman"/>
                <w:bCs/>
                <w:sz w:val="24"/>
                <w:szCs w:val="24"/>
              </w:rPr>
            </w:pPr>
            <w:r>
              <w:rPr>
                <w:rFonts w:ascii="Times New Roman" w:eastAsia="Calibri" w:hAnsi="Times New Roman" w:cs="Times New Roman"/>
                <w:bCs/>
                <w:sz w:val="24"/>
                <w:szCs w:val="24"/>
              </w:rPr>
              <w:t>Р.2 Темы 2.1,2.2,2.3,2.4,2.5,2.6</w:t>
            </w:r>
          </w:p>
          <w:p w:rsidR="00BD50C0" w:rsidRPr="00364E88" w:rsidRDefault="00BD50C0" w:rsidP="00364E88">
            <w:pPr>
              <w:spacing w:after="0"/>
              <w:contextualSpacing/>
              <w:jc w:val="both"/>
              <w:rPr>
                <w:rFonts w:ascii="Times New Roman" w:eastAsia="Calibri" w:hAnsi="Times New Roman" w:cs="Times New Roman"/>
                <w:bCs/>
                <w:sz w:val="24"/>
                <w:szCs w:val="24"/>
              </w:rPr>
            </w:pPr>
            <w:r>
              <w:rPr>
                <w:rFonts w:ascii="Times New Roman" w:eastAsia="Calibri" w:hAnsi="Times New Roman" w:cs="Times New Roman"/>
                <w:bCs/>
                <w:sz w:val="24"/>
                <w:szCs w:val="24"/>
              </w:rPr>
              <w:t>Р.4 Темы 4.1,4.2,4.3,4.4,4.5,4.6,4.7</w:t>
            </w:r>
          </w:p>
        </w:tc>
        <w:tc>
          <w:tcPr>
            <w:tcW w:w="1263" w:type="pct"/>
            <w:tcBorders>
              <w:top w:val="single" w:sz="4" w:space="0" w:color="000000"/>
              <w:left w:val="single" w:sz="4" w:space="0" w:color="000000"/>
              <w:bottom w:val="single" w:sz="4" w:space="0" w:color="000000"/>
              <w:right w:val="single" w:sz="4" w:space="0" w:color="000000"/>
            </w:tcBorders>
          </w:tcPr>
          <w:p w:rsidR="000C14D2" w:rsidRPr="00364E88" w:rsidRDefault="000C14D2" w:rsidP="000C14D2">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Тестирование</w:t>
            </w:r>
          </w:p>
          <w:p w:rsidR="000C14D2" w:rsidRPr="00364E88" w:rsidRDefault="000C14D2" w:rsidP="000C14D2">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Устный опрос</w:t>
            </w:r>
          </w:p>
          <w:p w:rsidR="000C14D2" w:rsidRPr="00364E88" w:rsidRDefault="000C14D2" w:rsidP="000C14D2">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Математический диктант</w:t>
            </w:r>
          </w:p>
          <w:p w:rsidR="000C14D2" w:rsidRPr="00364E88" w:rsidRDefault="000C14D2" w:rsidP="000C14D2">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Индивидуальная самостоятельная работа</w:t>
            </w:r>
          </w:p>
          <w:p w:rsidR="00661BE3" w:rsidRPr="00364E88" w:rsidRDefault="000C14D2" w:rsidP="000C14D2">
            <w:pPr>
              <w:spacing w:after="0"/>
              <w:ind w:left="57" w:right="57"/>
              <w:rPr>
                <w:rFonts w:ascii="Times New Roman" w:eastAsia="Calibri" w:hAnsi="Times New Roman" w:cs="Times New Roman"/>
                <w:sz w:val="24"/>
                <w:szCs w:val="24"/>
              </w:rPr>
            </w:pPr>
            <w:r w:rsidRPr="00364E88">
              <w:rPr>
                <w:rFonts w:ascii="Times New Roman" w:eastAsia="Calibri" w:hAnsi="Times New Roman" w:cs="Times New Roman"/>
                <w:sz w:val="24"/>
                <w:szCs w:val="24"/>
              </w:rPr>
              <w:t>Представление результатов практических работ</w:t>
            </w:r>
          </w:p>
        </w:tc>
      </w:tr>
    </w:tbl>
    <w:p w:rsidR="00363E19" w:rsidRDefault="00363E19"/>
    <w:sectPr w:rsidR="00363E19" w:rsidSect="00D33500">
      <w:type w:val="continuous"/>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5FF0" w:rsidRDefault="00215FF0" w:rsidP="00364E88">
      <w:pPr>
        <w:spacing w:after="0" w:line="240" w:lineRule="auto"/>
      </w:pPr>
      <w:r>
        <w:separator/>
      </w:r>
    </w:p>
  </w:endnote>
  <w:endnote w:type="continuationSeparator" w:id="0">
    <w:p w:rsidR="00215FF0" w:rsidRDefault="00215FF0" w:rsidP="00364E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OfficinaSansBookC">
    <w:altName w:val="Calibri"/>
    <w:panose1 w:val="00000000000000000000"/>
    <w:charset w:val="CC"/>
    <w:family w:val="modern"/>
    <w:notTrueType/>
    <w:pitch w:val="variable"/>
    <w:sig w:usb0="00000001" w:usb1="1000004A" w:usb2="00000000" w:usb3="00000000" w:csb0="00000005" w:csb1="00000000"/>
  </w:font>
  <w:font w:name="Microsoft Sans Serif">
    <w:panose1 w:val="020B0604020202020204"/>
    <w:charset w:val="CC"/>
    <w:family w:val="swiss"/>
    <w:pitch w:val="variable"/>
    <w:sig w:usb0="E5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7C76" w:rsidRDefault="00167C76" w:rsidP="00364E88">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13</w:t>
    </w:r>
    <w:r>
      <w:rPr>
        <w:rStyle w:val="a5"/>
      </w:rPr>
      <w:fldChar w:fldCharType="end"/>
    </w:r>
  </w:p>
  <w:p w:rsidR="00167C76" w:rsidRDefault="00167C76" w:rsidP="00364E88">
    <w:pPr>
      <w:pStyle w:val="a3"/>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7C76" w:rsidRDefault="00167C76" w:rsidP="00364E88">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5B3C78">
      <w:rPr>
        <w:rStyle w:val="a5"/>
        <w:noProof/>
      </w:rPr>
      <w:t>2</w:t>
    </w:r>
    <w:r>
      <w:rPr>
        <w:rStyle w:val="a5"/>
      </w:rPr>
      <w:fldChar w:fldCharType="end"/>
    </w:r>
  </w:p>
  <w:p w:rsidR="00167C76" w:rsidRDefault="00167C76" w:rsidP="00364E88">
    <w:pPr>
      <w:pStyle w:val="a3"/>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5FF0" w:rsidRDefault="00215FF0" w:rsidP="00364E88">
      <w:pPr>
        <w:spacing w:after="0" w:line="240" w:lineRule="auto"/>
      </w:pPr>
      <w:r>
        <w:separator/>
      </w:r>
    </w:p>
  </w:footnote>
  <w:footnote w:type="continuationSeparator" w:id="0">
    <w:p w:rsidR="00215FF0" w:rsidRDefault="00215FF0" w:rsidP="00364E88">
      <w:pPr>
        <w:spacing w:after="0" w:line="240" w:lineRule="auto"/>
      </w:pPr>
      <w:r>
        <w:continuationSeparator/>
      </w:r>
    </w:p>
  </w:footnote>
  <w:footnote w:id="1">
    <w:p w:rsidR="00167C76" w:rsidRDefault="00167C76" w:rsidP="00364E88">
      <w:pPr>
        <w:pStyle w:val="a6"/>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C6942"/>
    <w:multiLevelType w:val="hybridMultilevel"/>
    <w:tmpl w:val="236EBFDC"/>
    <w:lvl w:ilvl="0" w:tplc="90E65188">
      <w:start w:val="1"/>
      <w:numFmt w:val="decimal"/>
      <w:lvlText w:val="%1."/>
      <w:lvlJc w:val="left"/>
      <w:pPr>
        <w:ind w:left="10605" w:hanging="900"/>
      </w:pPr>
      <w:rPr>
        <w:rFonts w:hint="default"/>
      </w:rPr>
    </w:lvl>
    <w:lvl w:ilvl="1" w:tplc="04190019" w:tentative="1">
      <w:start w:val="1"/>
      <w:numFmt w:val="lowerLetter"/>
      <w:lvlText w:val="%2."/>
      <w:lvlJc w:val="left"/>
      <w:pPr>
        <w:ind w:left="10785" w:hanging="360"/>
      </w:pPr>
    </w:lvl>
    <w:lvl w:ilvl="2" w:tplc="0419001B" w:tentative="1">
      <w:start w:val="1"/>
      <w:numFmt w:val="lowerRoman"/>
      <w:lvlText w:val="%3."/>
      <w:lvlJc w:val="right"/>
      <w:pPr>
        <w:ind w:left="11505" w:hanging="180"/>
      </w:pPr>
    </w:lvl>
    <w:lvl w:ilvl="3" w:tplc="0419000F" w:tentative="1">
      <w:start w:val="1"/>
      <w:numFmt w:val="decimal"/>
      <w:lvlText w:val="%4."/>
      <w:lvlJc w:val="left"/>
      <w:pPr>
        <w:ind w:left="12225" w:hanging="360"/>
      </w:pPr>
    </w:lvl>
    <w:lvl w:ilvl="4" w:tplc="04190019" w:tentative="1">
      <w:start w:val="1"/>
      <w:numFmt w:val="lowerLetter"/>
      <w:lvlText w:val="%5."/>
      <w:lvlJc w:val="left"/>
      <w:pPr>
        <w:ind w:left="12945" w:hanging="360"/>
      </w:pPr>
    </w:lvl>
    <w:lvl w:ilvl="5" w:tplc="0419001B" w:tentative="1">
      <w:start w:val="1"/>
      <w:numFmt w:val="lowerRoman"/>
      <w:lvlText w:val="%6."/>
      <w:lvlJc w:val="right"/>
      <w:pPr>
        <w:ind w:left="13665" w:hanging="180"/>
      </w:pPr>
    </w:lvl>
    <w:lvl w:ilvl="6" w:tplc="0419000F" w:tentative="1">
      <w:start w:val="1"/>
      <w:numFmt w:val="decimal"/>
      <w:lvlText w:val="%7."/>
      <w:lvlJc w:val="left"/>
      <w:pPr>
        <w:ind w:left="14385" w:hanging="360"/>
      </w:pPr>
    </w:lvl>
    <w:lvl w:ilvl="7" w:tplc="04190019" w:tentative="1">
      <w:start w:val="1"/>
      <w:numFmt w:val="lowerLetter"/>
      <w:lvlText w:val="%8."/>
      <w:lvlJc w:val="left"/>
      <w:pPr>
        <w:ind w:left="15105" w:hanging="360"/>
      </w:pPr>
    </w:lvl>
    <w:lvl w:ilvl="8" w:tplc="0419001B" w:tentative="1">
      <w:start w:val="1"/>
      <w:numFmt w:val="lowerRoman"/>
      <w:lvlText w:val="%9."/>
      <w:lvlJc w:val="right"/>
      <w:pPr>
        <w:ind w:left="15825" w:hanging="180"/>
      </w:pPr>
    </w:lvl>
  </w:abstractNum>
  <w:abstractNum w:abstractNumId="1" w15:restartNumberingAfterBreak="0">
    <w:nsid w:val="02CC030F"/>
    <w:multiLevelType w:val="multilevel"/>
    <w:tmpl w:val="FDE4C2B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C709A2"/>
    <w:multiLevelType w:val="multilevel"/>
    <w:tmpl w:val="8CBEB72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15:restartNumberingAfterBreak="0">
    <w:nsid w:val="0A267FBE"/>
    <w:multiLevelType w:val="multilevel"/>
    <w:tmpl w:val="D464B006"/>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A7A2C7D"/>
    <w:multiLevelType w:val="hybridMultilevel"/>
    <w:tmpl w:val="5E60EA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242DBF"/>
    <w:multiLevelType w:val="hybridMultilevel"/>
    <w:tmpl w:val="5F48A3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3711C63"/>
    <w:multiLevelType w:val="multilevel"/>
    <w:tmpl w:val="F7B8D418"/>
    <w:lvl w:ilvl="0">
      <w:start w:val="9"/>
      <w:numFmt w:val="decimal"/>
      <w:lvlText w:val="%1."/>
      <w:lvlJc w:val="left"/>
      <w:pPr>
        <w:tabs>
          <w:tab w:val="num" w:pos="786"/>
        </w:tabs>
        <w:ind w:left="786"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7456F60"/>
    <w:multiLevelType w:val="multilevel"/>
    <w:tmpl w:val="F376AC5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D270726"/>
    <w:multiLevelType w:val="multilevel"/>
    <w:tmpl w:val="D988F97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17007B4"/>
    <w:multiLevelType w:val="hybridMultilevel"/>
    <w:tmpl w:val="8212730C"/>
    <w:lvl w:ilvl="0" w:tplc="334C4218">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240103BA"/>
    <w:multiLevelType w:val="hybridMultilevel"/>
    <w:tmpl w:val="8212730C"/>
    <w:lvl w:ilvl="0" w:tplc="FFFFFFFF">
      <w:start w:val="1"/>
      <w:numFmt w:val="decimal"/>
      <w:lvlText w:val="%1."/>
      <w:lvlJc w:val="left"/>
      <w:pPr>
        <w:ind w:left="720" w:hanging="360"/>
      </w:pPr>
      <w:rPr>
        <w:b/>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255A2C3C"/>
    <w:multiLevelType w:val="hybridMultilevel"/>
    <w:tmpl w:val="5E069064"/>
    <w:lvl w:ilvl="0" w:tplc="0419000F">
      <w:start w:val="1"/>
      <w:numFmt w:val="decimal"/>
      <w:lvlText w:val="%1."/>
      <w:lvlJc w:val="left"/>
      <w:pPr>
        <w:ind w:left="2007" w:hanging="360"/>
      </w:p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13" w15:restartNumberingAfterBreak="0">
    <w:nsid w:val="2C5D24A1"/>
    <w:multiLevelType w:val="multilevel"/>
    <w:tmpl w:val="AA2AAB0C"/>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816" w:hanging="1800"/>
      </w:pPr>
      <w:rPr>
        <w:rFonts w:hint="default"/>
        <w:b/>
      </w:rPr>
    </w:lvl>
  </w:abstractNum>
  <w:abstractNum w:abstractNumId="14" w15:restartNumberingAfterBreak="0">
    <w:nsid w:val="2C851AA7"/>
    <w:multiLevelType w:val="hybridMultilevel"/>
    <w:tmpl w:val="6966C5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D914F23"/>
    <w:multiLevelType w:val="multilevel"/>
    <w:tmpl w:val="6726989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31A3219"/>
    <w:multiLevelType w:val="hybridMultilevel"/>
    <w:tmpl w:val="839A3B80"/>
    <w:lvl w:ilvl="0" w:tplc="FC108D92">
      <w:start w:val="4"/>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7" w15:restartNumberingAfterBreak="0">
    <w:nsid w:val="35E84FCB"/>
    <w:multiLevelType w:val="multilevel"/>
    <w:tmpl w:val="D570CE8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6675454"/>
    <w:multiLevelType w:val="multilevel"/>
    <w:tmpl w:val="B71E8A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C1771EA"/>
    <w:multiLevelType w:val="multilevel"/>
    <w:tmpl w:val="EE2461F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1" w15:restartNumberingAfterBreak="0">
    <w:nsid w:val="40BB0215"/>
    <w:multiLevelType w:val="multilevel"/>
    <w:tmpl w:val="1F9E50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E414FD7"/>
    <w:multiLevelType w:val="multilevel"/>
    <w:tmpl w:val="788629C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5DA53C4"/>
    <w:multiLevelType w:val="multilevel"/>
    <w:tmpl w:val="BEC4E9D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6844A87"/>
    <w:multiLevelType w:val="multilevel"/>
    <w:tmpl w:val="A4305A8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94E3DEA"/>
    <w:multiLevelType w:val="multilevel"/>
    <w:tmpl w:val="D9926F72"/>
    <w:lvl w:ilvl="0">
      <w:start w:val="1"/>
      <w:numFmt w:val="decimal"/>
      <w:lvlText w:val="%1."/>
      <w:lvlJc w:val="left"/>
      <w:pPr>
        <w:ind w:left="360" w:hanging="360"/>
      </w:pPr>
      <w:rPr>
        <w:rFonts w:hint="default"/>
        <w:b/>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26" w15:restartNumberingAfterBreak="0">
    <w:nsid w:val="605D8F6B"/>
    <w:multiLevelType w:val="hybridMultilevel"/>
    <w:tmpl w:val="5990546A"/>
    <w:lvl w:ilvl="0" w:tplc="EFCC1EB8">
      <w:start w:val="1"/>
      <w:numFmt w:val="bullet"/>
      <w:lvlText w:val=""/>
      <w:lvlJc w:val="left"/>
      <w:pPr>
        <w:ind w:left="720" w:hanging="360"/>
      </w:pPr>
      <w:rPr>
        <w:rFonts w:ascii="Symbol" w:hAnsi="Symbol" w:hint="default"/>
      </w:rPr>
    </w:lvl>
    <w:lvl w:ilvl="1" w:tplc="D5CA2434">
      <w:start w:val="1"/>
      <w:numFmt w:val="bullet"/>
      <w:lvlText w:val="o"/>
      <w:lvlJc w:val="left"/>
      <w:pPr>
        <w:ind w:left="1440" w:hanging="360"/>
      </w:pPr>
      <w:rPr>
        <w:rFonts w:ascii="Courier New" w:hAnsi="Courier New" w:hint="default"/>
      </w:rPr>
    </w:lvl>
    <w:lvl w:ilvl="2" w:tplc="2FE60D14">
      <w:start w:val="1"/>
      <w:numFmt w:val="bullet"/>
      <w:lvlText w:val=""/>
      <w:lvlJc w:val="left"/>
      <w:pPr>
        <w:ind w:left="2160" w:hanging="360"/>
      </w:pPr>
      <w:rPr>
        <w:rFonts w:ascii="Wingdings" w:hAnsi="Wingdings" w:hint="default"/>
      </w:rPr>
    </w:lvl>
    <w:lvl w:ilvl="3" w:tplc="F368A792">
      <w:start w:val="1"/>
      <w:numFmt w:val="bullet"/>
      <w:lvlText w:val=""/>
      <w:lvlJc w:val="left"/>
      <w:pPr>
        <w:ind w:left="2880" w:hanging="360"/>
      </w:pPr>
      <w:rPr>
        <w:rFonts w:ascii="Symbol" w:hAnsi="Symbol" w:hint="default"/>
      </w:rPr>
    </w:lvl>
    <w:lvl w:ilvl="4" w:tplc="221E1D44">
      <w:start w:val="1"/>
      <w:numFmt w:val="bullet"/>
      <w:lvlText w:val="o"/>
      <w:lvlJc w:val="left"/>
      <w:pPr>
        <w:ind w:left="3600" w:hanging="360"/>
      </w:pPr>
      <w:rPr>
        <w:rFonts w:ascii="Courier New" w:hAnsi="Courier New" w:hint="default"/>
      </w:rPr>
    </w:lvl>
    <w:lvl w:ilvl="5" w:tplc="11846958">
      <w:start w:val="1"/>
      <w:numFmt w:val="bullet"/>
      <w:lvlText w:val=""/>
      <w:lvlJc w:val="left"/>
      <w:pPr>
        <w:ind w:left="4320" w:hanging="360"/>
      </w:pPr>
      <w:rPr>
        <w:rFonts w:ascii="Wingdings" w:hAnsi="Wingdings" w:hint="default"/>
      </w:rPr>
    </w:lvl>
    <w:lvl w:ilvl="6" w:tplc="EE2A629A">
      <w:start w:val="1"/>
      <w:numFmt w:val="bullet"/>
      <w:lvlText w:val=""/>
      <w:lvlJc w:val="left"/>
      <w:pPr>
        <w:ind w:left="5040" w:hanging="360"/>
      </w:pPr>
      <w:rPr>
        <w:rFonts w:ascii="Symbol" w:hAnsi="Symbol" w:hint="default"/>
      </w:rPr>
    </w:lvl>
    <w:lvl w:ilvl="7" w:tplc="3E3E512C">
      <w:start w:val="1"/>
      <w:numFmt w:val="bullet"/>
      <w:lvlText w:val="o"/>
      <w:lvlJc w:val="left"/>
      <w:pPr>
        <w:ind w:left="5760" w:hanging="360"/>
      </w:pPr>
      <w:rPr>
        <w:rFonts w:ascii="Courier New" w:hAnsi="Courier New" w:hint="default"/>
      </w:rPr>
    </w:lvl>
    <w:lvl w:ilvl="8" w:tplc="53A0B63C">
      <w:start w:val="1"/>
      <w:numFmt w:val="bullet"/>
      <w:lvlText w:val=""/>
      <w:lvlJc w:val="left"/>
      <w:pPr>
        <w:ind w:left="6480" w:hanging="360"/>
      </w:pPr>
      <w:rPr>
        <w:rFonts w:ascii="Wingdings" w:hAnsi="Wingdings" w:hint="default"/>
      </w:rPr>
    </w:lvl>
  </w:abstractNum>
  <w:abstractNum w:abstractNumId="27" w15:restartNumberingAfterBreak="0">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8" w15:restartNumberingAfterBreak="0">
    <w:nsid w:val="63C01724"/>
    <w:multiLevelType w:val="multilevel"/>
    <w:tmpl w:val="C9CEA2C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47C378E"/>
    <w:multiLevelType w:val="multilevel"/>
    <w:tmpl w:val="E1B2F32A"/>
    <w:lvl w:ilvl="0">
      <w:start w:val="1"/>
      <w:numFmt w:val="decimal"/>
      <w:lvlText w:val="%1."/>
      <w:lvlJc w:val="left"/>
      <w:pPr>
        <w:ind w:left="360" w:hanging="360"/>
      </w:pPr>
      <w:rPr>
        <w:rFonts w:hint="default"/>
      </w:rPr>
    </w:lvl>
    <w:lvl w:ilvl="1">
      <w:start w:val="2"/>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30" w15:restartNumberingAfterBreak="0">
    <w:nsid w:val="712C7B2F"/>
    <w:multiLevelType w:val="multilevel"/>
    <w:tmpl w:val="D2CC7F60"/>
    <w:lvl w:ilvl="0">
      <w:start w:val="5"/>
      <w:numFmt w:val="decimal"/>
      <w:lvlText w:val="%1."/>
      <w:lvlJc w:val="left"/>
      <w:pPr>
        <w:ind w:left="659" w:hanging="375"/>
      </w:pPr>
    </w:lvl>
    <w:lvl w:ilvl="1">
      <w:start w:val="2"/>
      <w:numFmt w:val="decimal"/>
      <w:isLgl/>
      <w:lvlText w:val="%1.%2."/>
      <w:lvlJc w:val="left"/>
      <w:pPr>
        <w:ind w:left="1216" w:hanging="720"/>
      </w:pPr>
      <w:rPr>
        <w:b/>
      </w:rPr>
    </w:lvl>
    <w:lvl w:ilvl="2">
      <w:start w:val="3"/>
      <w:numFmt w:val="decimal"/>
      <w:isLgl/>
      <w:lvlText w:val="%1.%2.%3."/>
      <w:lvlJc w:val="left"/>
      <w:pPr>
        <w:ind w:left="1428" w:hanging="720"/>
      </w:pPr>
      <w:rPr>
        <w:b/>
      </w:rPr>
    </w:lvl>
    <w:lvl w:ilvl="3">
      <w:start w:val="1"/>
      <w:numFmt w:val="decimal"/>
      <w:isLgl/>
      <w:lvlText w:val="%1.%2.%3.%4."/>
      <w:lvlJc w:val="left"/>
      <w:pPr>
        <w:ind w:left="2000" w:hanging="1080"/>
      </w:pPr>
      <w:rPr>
        <w:b/>
      </w:rPr>
    </w:lvl>
    <w:lvl w:ilvl="4">
      <w:start w:val="1"/>
      <w:numFmt w:val="decimal"/>
      <w:isLgl/>
      <w:lvlText w:val="%1.%2.%3.%4.%5."/>
      <w:lvlJc w:val="left"/>
      <w:pPr>
        <w:ind w:left="2212" w:hanging="1080"/>
      </w:pPr>
      <w:rPr>
        <w:b/>
      </w:rPr>
    </w:lvl>
    <w:lvl w:ilvl="5">
      <w:start w:val="1"/>
      <w:numFmt w:val="decimal"/>
      <w:isLgl/>
      <w:lvlText w:val="%1.%2.%3.%4.%5.%6."/>
      <w:lvlJc w:val="left"/>
      <w:pPr>
        <w:ind w:left="2784" w:hanging="1440"/>
      </w:pPr>
      <w:rPr>
        <w:b/>
      </w:rPr>
    </w:lvl>
    <w:lvl w:ilvl="6">
      <w:start w:val="1"/>
      <w:numFmt w:val="decimal"/>
      <w:isLgl/>
      <w:lvlText w:val="%1.%2.%3.%4.%5.%6.%7."/>
      <w:lvlJc w:val="left"/>
      <w:pPr>
        <w:ind w:left="3356" w:hanging="1800"/>
      </w:pPr>
      <w:rPr>
        <w:b/>
      </w:rPr>
    </w:lvl>
    <w:lvl w:ilvl="7">
      <w:start w:val="1"/>
      <w:numFmt w:val="decimal"/>
      <w:isLgl/>
      <w:lvlText w:val="%1.%2.%3.%4.%5.%6.%7.%8."/>
      <w:lvlJc w:val="left"/>
      <w:pPr>
        <w:ind w:left="3568" w:hanging="1800"/>
      </w:pPr>
      <w:rPr>
        <w:b/>
      </w:rPr>
    </w:lvl>
    <w:lvl w:ilvl="8">
      <w:start w:val="1"/>
      <w:numFmt w:val="decimal"/>
      <w:isLgl/>
      <w:lvlText w:val="%1.%2.%3.%4.%5.%6.%7.%8.%9."/>
      <w:lvlJc w:val="left"/>
      <w:pPr>
        <w:ind w:left="4140" w:hanging="2160"/>
      </w:pPr>
      <w:rPr>
        <w:b/>
      </w:rPr>
    </w:lvl>
  </w:abstractNum>
  <w:abstractNum w:abstractNumId="31" w15:restartNumberingAfterBreak="0">
    <w:nsid w:val="775D7503"/>
    <w:multiLevelType w:val="multilevel"/>
    <w:tmpl w:val="80047B3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6"/>
  </w:num>
  <w:num w:numId="2">
    <w:abstractNumId w:val="3"/>
  </w:num>
  <w:num w:numId="3">
    <w:abstractNumId w:val="16"/>
  </w:num>
  <w:num w:numId="4">
    <w:abstractNumId w:val="13"/>
  </w:num>
  <w:num w:numId="5">
    <w:abstractNumId w:val="29"/>
  </w:num>
  <w:num w:numId="6">
    <w:abstractNumId w:val="25"/>
  </w:num>
  <w:num w:numId="7">
    <w:abstractNumId w:val="20"/>
  </w:num>
  <w:num w:numId="8">
    <w:abstractNumId w:val="0"/>
  </w:num>
  <w:num w:numId="9">
    <w:abstractNumId w:val="30"/>
    <w:lvlOverride w:ilvl="0">
      <w:startOverride w:val="5"/>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14"/>
  </w:num>
  <w:num w:numId="18">
    <w:abstractNumId w:val="27"/>
  </w:num>
  <w:num w:numId="19">
    <w:abstractNumId w:val="18"/>
  </w:num>
  <w:num w:numId="20">
    <w:abstractNumId w:val="17"/>
  </w:num>
  <w:num w:numId="21">
    <w:abstractNumId w:val="24"/>
  </w:num>
  <w:num w:numId="22">
    <w:abstractNumId w:val="23"/>
  </w:num>
  <w:num w:numId="23">
    <w:abstractNumId w:val="31"/>
  </w:num>
  <w:num w:numId="24">
    <w:abstractNumId w:val="9"/>
  </w:num>
  <w:num w:numId="25">
    <w:abstractNumId w:val="2"/>
  </w:num>
  <w:num w:numId="26">
    <w:abstractNumId w:val="21"/>
  </w:num>
  <w:num w:numId="27">
    <w:abstractNumId w:val="1"/>
  </w:num>
  <w:num w:numId="28">
    <w:abstractNumId w:val="15"/>
  </w:num>
  <w:num w:numId="29">
    <w:abstractNumId w:val="8"/>
  </w:num>
  <w:num w:numId="30">
    <w:abstractNumId w:val="19"/>
  </w:num>
  <w:num w:numId="31">
    <w:abstractNumId w:val="28"/>
  </w:num>
  <w:num w:numId="32">
    <w:abstractNumId w:val="22"/>
  </w:num>
  <w:num w:numId="33">
    <w:abstractNumId w:val="7"/>
  </w:num>
  <w:num w:numId="34">
    <w:abstractNumId w:val="4"/>
  </w:num>
  <w:num w:numId="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417E71"/>
    <w:rsid w:val="00084F58"/>
    <w:rsid w:val="000C14D2"/>
    <w:rsid w:val="000E1896"/>
    <w:rsid w:val="00106488"/>
    <w:rsid w:val="00110D14"/>
    <w:rsid w:val="00124267"/>
    <w:rsid w:val="0014183C"/>
    <w:rsid w:val="001674C2"/>
    <w:rsid w:val="00167C76"/>
    <w:rsid w:val="001B690F"/>
    <w:rsid w:val="00215FF0"/>
    <w:rsid w:val="00296AD0"/>
    <w:rsid w:val="002B5A6A"/>
    <w:rsid w:val="002C03E1"/>
    <w:rsid w:val="003403D0"/>
    <w:rsid w:val="00363518"/>
    <w:rsid w:val="00363E19"/>
    <w:rsid w:val="00364E88"/>
    <w:rsid w:val="003E28E2"/>
    <w:rsid w:val="00417E71"/>
    <w:rsid w:val="004A2130"/>
    <w:rsid w:val="004A3F0D"/>
    <w:rsid w:val="004F1E80"/>
    <w:rsid w:val="004F3743"/>
    <w:rsid w:val="00512C82"/>
    <w:rsid w:val="00575DFB"/>
    <w:rsid w:val="005A46B1"/>
    <w:rsid w:val="005B3C78"/>
    <w:rsid w:val="005D641C"/>
    <w:rsid w:val="00661BE3"/>
    <w:rsid w:val="006745F0"/>
    <w:rsid w:val="00694F59"/>
    <w:rsid w:val="006A7E3E"/>
    <w:rsid w:val="006B3A2F"/>
    <w:rsid w:val="006F5A23"/>
    <w:rsid w:val="007552CF"/>
    <w:rsid w:val="007579A2"/>
    <w:rsid w:val="00770118"/>
    <w:rsid w:val="007D2435"/>
    <w:rsid w:val="00813A7E"/>
    <w:rsid w:val="00823D34"/>
    <w:rsid w:val="008A54B8"/>
    <w:rsid w:val="008D0148"/>
    <w:rsid w:val="008F4DBB"/>
    <w:rsid w:val="00950A69"/>
    <w:rsid w:val="009F6141"/>
    <w:rsid w:val="009F7187"/>
    <w:rsid w:val="00A37146"/>
    <w:rsid w:val="00A51515"/>
    <w:rsid w:val="00AE13A0"/>
    <w:rsid w:val="00B024C7"/>
    <w:rsid w:val="00B41D6F"/>
    <w:rsid w:val="00B64639"/>
    <w:rsid w:val="00BD2C7B"/>
    <w:rsid w:val="00BD50C0"/>
    <w:rsid w:val="00C13F42"/>
    <w:rsid w:val="00C33DED"/>
    <w:rsid w:val="00D12B42"/>
    <w:rsid w:val="00D15314"/>
    <w:rsid w:val="00D33500"/>
    <w:rsid w:val="00D42AD4"/>
    <w:rsid w:val="00D937BE"/>
    <w:rsid w:val="00DB21A2"/>
    <w:rsid w:val="00DD71FB"/>
    <w:rsid w:val="00E11358"/>
    <w:rsid w:val="00E2652B"/>
    <w:rsid w:val="00E42F2A"/>
    <w:rsid w:val="00E43BCB"/>
    <w:rsid w:val="00E6591C"/>
    <w:rsid w:val="00E86008"/>
    <w:rsid w:val="00EF51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B6D1C1"/>
  <w15:docId w15:val="{07B3A20A-0CDA-483A-AAEB-470AB5392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3518"/>
  </w:style>
  <w:style w:type="paragraph" w:styleId="1">
    <w:name w:val="heading 1"/>
    <w:basedOn w:val="a"/>
    <w:next w:val="a"/>
    <w:link w:val="10"/>
    <w:uiPriority w:val="9"/>
    <w:qFormat/>
    <w:rsid w:val="00364E88"/>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64E88"/>
    <w:rPr>
      <w:rFonts w:ascii="Times New Roman" w:eastAsia="Times New Roman" w:hAnsi="Times New Roman" w:cs="Times New Roman"/>
      <w:sz w:val="24"/>
      <w:szCs w:val="24"/>
      <w:lang w:eastAsia="ru-RU"/>
    </w:rPr>
  </w:style>
  <w:style w:type="numbering" w:customStyle="1" w:styleId="11">
    <w:name w:val="Нет списка1"/>
    <w:next w:val="a2"/>
    <w:uiPriority w:val="99"/>
    <w:semiHidden/>
    <w:unhideWhenUsed/>
    <w:rsid w:val="00364E88"/>
  </w:style>
  <w:style w:type="paragraph" w:styleId="a3">
    <w:name w:val="footer"/>
    <w:basedOn w:val="a"/>
    <w:link w:val="a4"/>
    <w:uiPriority w:val="99"/>
    <w:rsid w:val="00364E8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364E88"/>
    <w:rPr>
      <w:rFonts w:ascii="Times New Roman" w:eastAsia="Times New Roman" w:hAnsi="Times New Roman" w:cs="Times New Roman"/>
      <w:sz w:val="24"/>
      <w:szCs w:val="24"/>
      <w:lang w:eastAsia="ru-RU"/>
    </w:rPr>
  </w:style>
  <w:style w:type="character" w:styleId="a5">
    <w:name w:val="page number"/>
    <w:basedOn w:val="a0"/>
    <w:rsid w:val="00364E88"/>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7"/>
    <w:uiPriority w:val="99"/>
    <w:unhideWhenUsed/>
    <w:qFormat/>
    <w:rsid w:val="00364E88"/>
    <w:pPr>
      <w:spacing w:after="0" w:line="240" w:lineRule="auto"/>
    </w:pPr>
    <w:rPr>
      <w:sz w:val="20"/>
      <w:szCs w:val="20"/>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rsid w:val="00364E88"/>
    <w:rPr>
      <w:sz w:val="20"/>
      <w:szCs w:val="20"/>
    </w:rPr>
  </w:style>
  <w:style w:type="character" w:styleId="a8">
    <w:name w:val="footnote reference"/>
    <w:uiPriority w:val="99"/>
    <w:rsid w:val="00364E88"/>
    <w:rPr>
      <w:rFonts w:cs="Times New Roman"/>
      <w:vertAlign w:val="superscript"/>
    </w:rPr>
  </w:style>
  <w:style w:type="character" w:styleId="a9">
    <w:name w:val="Emphasis"/>
    <w:qFormat/>
    <w:rsid w:val="00364E88"/>
    <w:rPr>
      <w:rFonts w:cs="Times New Roman"/>
      <w:i/>
    </w:rPr>
  </w:style>
  <w:style w:type="paragraph" w:styleId="aa">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b"/>
    <w:uiPriority w:val="34"/>
    <w:qFormat/>
    <w:rsid w:val="00364E88"/>
    <w:pPr>
      <w:spacing w:after="160" w:line="259" w:lineRule="auto"/>
      <w:ind w:left="720"/>
      <w:contextualSpacing/>
    </w:pPr>
  </w:style>
  <w:style w:type="table" w:styleId="ac">
    <w:name w:val="Table Grid"/>
    <w:basedOn w:val="a1"/>
    <w:uiPriority w:val="59"/>
    <w:rsid w:val="00364E8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uiPriority w:val="99"/>
    <w:semiHidden/>
    <w:unhideWhenUsed/>
    <w:rsid w:val="00364E88"/>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64E88"/>
    <w:rPr>
      <w:rFonts w:ascii="Tahoma" w:hAnsi="Tahoma" w:cs="Tahoma"/>
      <w:sz w:val="16"/>
      <w:szCs w:val="16"/>
    </w:rPr>
  </w:style>
  <w:style w:type="paragraph" w:styleId="af">
    <w:name w:val="header"/>
    <w:basedOn w:val="a"/>
    <w:link w:val="af0"/>
    <w:uiPriority w:val="99"/>
    <w:unhideWhenUsed/>
    <w:rsid w:val="00364E88"/>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364E88"/>
  </w:style>
  <w:style w:type="character" w:styleId="af1">
    <w:name w:val="Hyperlink"/>
    <w:uiPriority w:val="99"/>
    <w:unhideWhenUsed/>
    <w:rsid w:val="00364E88"/>
    <w:rPr>
      <w:color w:val="0000FF"/>
      <w:u w:val="single"/>
    </w:rPr>
  </w:style>
  <w:style w:type="character" w:customStyle="1" w:styleId="c3">
    <w:name w:val="c3"/>
    <w:basedOn w:val="a0"/>
    <w:uiPriority w:val="99"/>
    <w:rsid w:val="00364E88"/>
  </w:style>
  <w:style w:type="character" w:customStyle="1" w:styleId="12">
    <w:name w:val="Просмотренная гиперссылка1"/>
    <w:basedOn w:val="a0"/>
    <w:uiPriority w:val="99"/>
    <w:semiHidden/>
    <w:unhideWhenUsed/>
    <w:rsid w:val="00364E88"/>
    <w:rPr>
      <w:color w:val="954F72"/>
      <w:u w:val="single"/>
    </w:rPr>
  </w:style>
  <w:style w:type="paragraph" w:customStyle="1" w:styleId="msonormal0">
    <w:name w:val="msonormal"/>
    <w:basedOn w:val="a"/>
    <w:rsid w:val="00364E8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0">
    <w:name w:val="Оглавление 11"/>
    <w:basedOn w:val="a"/>
    <w:next w:val="a"/>
    <w:autoRedefine/>
    <w:uiPriority w:val="39"/>
    <w:unhideWhenUsed/>
    <w:rsid w:val="00364E88"/>
    <w:pPr>
      <w:spacing w:after="100" w:line="256" w:lineRule="auto"/>
    </w:pPr>
    <w:rPr>
      <w:rFonts w:eastAsia="Times New Roman"/>
    </w:rPr>
  </w:style>
  <w:style w:type="character" w:customStyle="1" w:styleId="ab">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a"/>
    <w:uiPriority w:val="34"/>
    <w:qFormat/>
    <w:locked/>
    <w:rsid w:val="00364E88"/>
  </w:style>
  <w:style w:type="paragraph" w:customStyle="1" w:styleId="13">
    <w:name w:val="Заголовок оглавления1"/>
    <w:basedOn w:val="1"/>
    <w:next w:val="a"/>
    <w:uiPriority w:val="39"/>
    <w:unhideWhenUsed/>
    <w:qFormat/>
    <w:rsid w:val="00364E88"/>
    <w:pPr>
      <w:keepLines/>
      <w:autoSpaceDE/>
      <w:autoSpaceDN/>
      <w:spacing w:before="240" w:line="256" w:lineRule="auto"/>
      <w:ind w:firstLine="0"/>
      <w:outlineLvl w:val="9"/>
    </w:pPr>
    <w:rPr>
      <w:rFonts w:ascii="Calibri Light" w:hAnsi="Calibri Light"/>
      <w:color w:val="2E74B5"/>
      <w:sz w:val="32"/>
      <w:szCs w:val="32"/>
    </w:rPr>
  </w:style>
  <w:style w:type="character" w:customStyle="1" w:styleId="c0">
    <w:name w:val="c0"/>
    <w:basedOn w:val="a0"/>
    <w:rsid w:val="00364E88"/>
  </w:style>
  <w:style w:type="table" w:customStyle="1" w:styleId="4">
    <w:name w:val="Сетка таблицы4"/>
    <w:basedOn w:val="a1"/>
    <w:uiPriority w:val="39"/>
    <w:rsid w:val="00364E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basedOn w:val="a0"/>
    <w:uiPriority w:val="99"/>
    <w:semiHidden/>
    <w:unhideWhenUsed/>
    <w:rsid w:val="00364E88"/>
    <w:rPr>
      <w:sz w:val="16"/>
      <w:szCs w:val="16"/>
    </w:rPr>
  </w:style>
  <w:style w:type="paragraph" w:styleId="af3">
    <w:name w:val="annotation text"/>
    <w:basedOn w:val="a"/>
    <w:link w:val="af4"/>
    <w:uiPriority w:val="99"/>
    <w:semiHidden/>
    <w:unhideWhenUsed/>
    <w:rsid w:val="00364E88"/>
    <w:pPr>
      <w:spacing w:after="160" w:line="240" w:lineRule="auto"/>
    </w:pPr>
    <w:rPr>
      <w:sz w:val="20"/>
      <w:szCs w:val="20"/>
    </w:rPr>
  </w:style>
  <w:style w:type="character" w:customStyle="1" w:styleId="af4">
    <w:name w:val="Текст примечания Знак"/>
    <w:basedOn w:val="a0"/>
    <w:link w:val="af3"/>
    <w:uiPriority w:val="99"/>
    <w:semiHidden/>
    <w:rsid w:val="00364E88"/>
    <w:rPr>
      <w:sz w:val="20"/>
      <w:szCs w:val="20"/>
    </w:rPr>
  </w:style>
  <w:style w:type="paragraph" w:styleId="af5">
    <w:name w:val="annotation subject"/>
    <w:basedOn w:val="af3"/>
    <w:next w:val="af3"/>
    <w:link w:val="af6"/>
    <w:uiPriority w:val="99"/>
    <w:semiHidden/>
    <w:unhideWhenUsed/>
    <w:rsid w:val="00364E88"/>
    <w:rPr>
      <w:b/>
      <w:bCs/>
    </w:rPr>
  </w:style>
  <w:style w:type="character" w:customStyle="1" w:styleId="af6">
    <w:name w:val="Тема примечания Знак"/>
    <w:basedOn w:val="af4"/>
    <w:link w:val="af5"/>
    <w:uiPriority w:val="99"/>
    <w:semiHidden/>
    <w:rsid w:val="00364E88"/>
    <w:rPr>
      <w:b/>
      <w:bCs/>
      <w:sz w:val="20"/>
      <w:szCs w:val="20"/>
    </w:rPr>
  </w:style>
  <w:style w:type="paragraph" w:styleId="af7">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8"/>
    <w:unhideWhenUsed/>
    <w:qFormat/>
    <w:rsid w:val="00364E8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graph">
    <w:name w:val="paragraph"/>
    <w:basedOn w:val="a"/>
    <w:rsid w:val="00364E8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pellingerror">
    <w:name w:val="spellingerror"/>
    <w:basedOn w:val="a0"/>
    <w:rsid w:val="00364E88"/>
  </w:style>
  <w:style w:type="character" w:customStyle="1" w:styleId="normaltextrun">
    <w:name w:val="normaltextrun"/>
    <w:basedOn w:val="a0"/>
    <w:rsid w:val="00364E88"/>
  </w:style>
  <w:style w:type="character" w:customStyle="1" w:styleId="eop">
    <w:name w:val="eop"/>
    <w:basedOn w:val="a0"/>
    <w:rsid w:val="00364E88"/>
  </w:style>
  <w:style w:type="paragraph" w:customStyle="1" w:styleId="s1">
    <w:name w:val="s_1"/>
    <w:basedOn w:val="a"/>
    <w:rsid w:val="00364E8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t-p">
    <w:name w:val="dt-p"/>
    <w:basedOn w:val="a"/>
    <w:rsid w:val="00364E8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8">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7"/>
    <w:locked/>
    <w:rsid w:val="00364E88"/>
    <w:rPr>
      <w:rFonts w:ascii="Times New Roman" w:eastAsia="Times New Roman" w:hAnsi="Times New Roman" w:cs="Times New Roman"/>
      <w:sz w:val="24"/>
      <w:szCs w:val="24"/>
      <w:lang w:eastAsia="ru-RU"/>
    </w:rPr>
  </w:style>
  <w:style w:type="character" w:customStyle="1" w:styleId="2">
    <w:name w:val="Основной текст (2)_"/>
    <w:basedOn w:val="a0"/>
    <w:link w:val="20"/>
    <w:rsid w:val="00364E88"/>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364E88"/>
    <w:pPr>
      <w:widowControl w:val="0"/>
      <w:shd w:val="clear" w:color="auto" w:fill="FFFFFF"/>
      <w:spacing w:after="0" w:line="0" w:lineRule="atLeast"/>
    </w:pPr>
    <w:rPr>
      <w:rFonts w:ascii="Times New Roman" w:eastAsia="Times New Roman" w:hAnsi="Times New Roman" w:cs="Times New Roman"/>
      <w:sz w:val="28"/>
      <w:szCs w:val="28"/>
    </w:rPr>
  </w:style>
  <w:style w:type="character" w:styleId="af9">
    <w:name w:val="FollowedHyperlink"/>
    <w:basedOn w:val="a0"/>
    <w:uiPriority w:val="99"/>
    <w:semiHidden/>
    <w:unhideWhenUsed/>
    <w:rsid w:val="00364E88"/>
    <w:rPr>
      <w:color w:val="800080" w:themeColor="followedHyperlink"/>
      <w:u w:val="single"/>
    </w:rPr>
  </w:style>
  <w:style w:type="character" w:styleId="afa">
    <w:name w:val="Strong"/>
    <w:basedOn w:val="a0"/>
    <w:qFormat/>
    <w:rsid w:val="009F7187"/>
    <w:rPr>
      <w:rFonts w:cs="Times New Roman"/>
      <w:b/>
      <w:bCs/>
    </w:rPr>
  </w:style>
  <w:style w:type="paragraph" w:customStyle="1" w:styleId="ConsPlusNormal">
    <w:name w:val="ConsPlusNormal"/>
    <w:rsid w:val="00C13F42"/>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fb">
    <w:name w:val="No Spacing"/>
    <w:uiPriority w:val="1"/>
    <w:qFormat/>
    <w:rsid w:val="00AE13A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elibrary.ru/" TargetMode="External"/><Relationship Id="rId18" Type="http://schemas.openxmlformats.org/officeDocument/2006/relationships/hyperlink" Target="http://www.edu.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indow.edu.ru/" TargetMode="External"/><Relationship Id="rId17" Type="http://schemas.openxmlformats.org/officeDocument/2006/relationships/hyperlink" Target="http://www.bymath.net/" TargetMode="External"/><Relationship Id="rId2" Type="http://schemas.openxmlformats.org/officeDocument/2006/relationships/numbering" Target="numbering.xml"/><Relationship Id="rId16" Type="http://schemas.openxmlformats.org/officeDocument/2006/relationships/hyperlink" Target="https://www.resolventa.ru/demo/demomath.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hool-collection.edu.ru" TargetMode="External"/><Relationship Id="rId5" Type="http://schemas.openxmlformats.org/officeDocument/2006/relationships/webSettings" Target="webSettings.xml"/><Relationship Id="rId15" Type="http://schemas.openxmlformats.org/officeDocument/2006/relationships/hyperlink" Target="http://www.mathteachers.narod.ru/" TargetMode="External"/><Relationship Id="rId10" Type="http://schemas.openxmlformats.org/officeDocument/2006/relationships/hyperlink" Target="https://online-olympiad.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mathematic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1B7767-5981-4DB5-BD68-86F4B0F9F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380</TotalTime>
  <Pages>44</Pages>
  <Words>12057</Words>
  <Characters>68731</Characters>
  <Application>Microsoft Office Word</Application>
  <DocSecurity>0</DocSecurity>
  <Lines>572</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User</cp:lastModifiedBy>
  <cp:revision>36</cp:revision>
  <cp:lastPrinted>2023-10-24T06:35:00Z</cp:lastPrinted>
  <dcterms:created xsi:type="dcterms:W3CDTF">2023-09-13T14:17:00Z</dcterms:created>
  <dcterms:modified xsi:type="dcterms:W3CDTF">2024-01-25T12:29:00Z</dcterms:modified>
</cp:coreProperties>
</file>